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00000" w:rsidRDefault="00A34D24">
      <w:pPr>
        <w:autoSpaceDE/>
        <w:autoSpaceDN/>
        <w:jc w:val="both"/>
        <w:rPr>
          <w:rFonts w:eastAsia="Times New Roman"/>
          <w:color w:val="000000"/>
          <w:sz w:val="20"/>
          <w:szCs w:val="20"/>
        </w:rPr>
      </w:pPr>
      <w:bookmarkStart w:id="0" w:name="_GoBack"/>
      <w:bookmarkEnd w:id="0"/>
      <w:r>
        <w:rPr>
          <w:rStyle w:val="sden1"/>
          <w:rFonts w:eastAsia="Times New Roman"/>
        </w:rPr>
        <w:t>HOTĂRÂRE nr. 1.154 din 16 septembrie 2022</w:t>
      </w:r>
    </w:p>
    <w:p w:rsidR="00000000" w:rsidRDefault="00A34D24">
      <w:pPr>
        <w:pStyle w:val="shdr"/>
        <w:spacing w:before="0" w:after="0"/>
      </w:pPr>
      <w:r>
        <w:t xml:space="preserve">pentru aprobarea </w:t>
      </w:r>
      <w:r>
        <w:rPr>
          <w:b w:val="0"/>
          <w:bCs w:val="0"/>
          <w:color w:val="0000FF"/>
          <w:u w:val="single"/>
          <w:shd w:val="clear" w:color="auto" w:fill="FFFFFF"/>
        </w:rPr>
        <w:t>Normelor metodologice</w:t>
      </w:r>
      <w:r>
        <w:t xml:space="preserve"> de aplicare a prevederilor </w:t>
      </w:r>
      <w:r>
        <w:rPr>
          <w:b w:val="0"/>
          <w:bCs w:val="0"/>
          <w:color w:val="0000FF"/>
          <w:u w:val="single"/>
          <w:shd w:val="clear" w:color="auto" w:fill="FFFFFF"/>
        </w:rPr>
        <w:t>Legii nr. 196/2016</w:t>
      </w:r>
      <w:r>
        <w:t xml:space="preserve"> privind venitul minim de incluziune</w:t>
      </w: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2496"/>
      </w:tblGrid>
      <w:tr w:rsidR="00000000">
        <w:trPr>
          <w:tblCellSpacing w:w="15" w:type="dxa"/>
        </w:trPr>
        <w:tc>
          <w:tcPr>
            <w:tcW w:w="0" w:type="auto"/>
            <w:hideMark/>
          </w:tcPr>
          <w:p w:rsidR="00000000" w:rsidRDefault="00A34D24">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A34D24">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GUVERNUL ROMÂNIEI</w:t>
            </w:r>
          </w:p>
        </w:tc>
      </w:tr>
    </w:tbl>
    <w:p w:rsidR="00000000" w:rsidRDefault="00A34D24">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937 din 26 septembrie 2022</w:t>
      </w:r>
    </w:p>
    <w:p w:rsidR="00000000" w:rsidRDefault="00A34D24">
      <w:pPr>
        <w:pStyle w:val="spar"/>
        <w:jc w:val="both"/>
        <w:rPr>
          <w:rFonts w:ascii="Verdana" w:hAnsi="Verdana"/>
          <w:color w:val="000000"/>
          <w:sz w:val="20"/>
          <w:szCs w:val="20"/>
        </w:rPr>
      </w:pPr>
      <w:r>
        <w:rPr>
          <w:rFonts w:ascii="Verdana" w:hAnsi="Verdana"/>
          <w:b/>
          <w:bCs/>
          <w:color w:val="000000"/>
          <w:sz w:val="20"/>
          <w:szCs w:val="20"/>
        </w:rPr>
        <w:t>Data intrării în vigoare 01-06-2023</w:t>
      </w:r>
    </w:p>
    <w:p w:rsidR="00000000" w:rsidRDefault="00A34D24">
      <w:pPr>
        <w:autoSpaceDE/>
        <w:autoSpaceDN/>
        <w:jc w:val="both"/>
        <w:rPr>
          <w:rFonts w:eastAsia="Times New Roman"/>
          <w:color w:val="000000"/>
          <w:sz w:val="20"/>
          <w:szCs w:val="20"/>
        </w:rPr>
      </w:pPr>
      <w:r>
        <w:rPr>
          <w:rStyle w:val="spar3"/>
          <w:rFonts w:eastAsia="Times New Roman"/>
        </w:rPr>
        <w:t xml:space="preserve">În temeiul </w:t>
      </w:r>
      <w:r>
        <w:rPr>
          <w:rStyle w:val="spar3"/>
          <w:rFonts w:eastAsia="Times New Roman"/>
          <w:color w:val="0000FF"/>
          <w:u w:val="single"/>
        </w:rPr>
        <w:t>art. 108 din Constituţia României, republicată</w:t>
      </w:r>
      <w:r>
        <w:rPr>
          <w:rStyle w:val="spar3"/>
          <w:rFonts w:eastAsia="Times New Roman"/>
        </w:rPr>
        <w:t xml:space="preserve">, şi al </w:t>
      </w:r>
      <w:r>
        <w:rPr>
          <w:rStyle w:val="spar3"/>
          <w:rFonts w:eastAsia="Times New Roman"/>
          <w:color w:val="0000FF"/>
          <w:u w:val="single"/>
        </w:rPr>
        <w:t>art. 93 alin. (1) din Legea nr. 196/2016</w:t>
      </w:r>
      <w:r>
        <w:rPr>
          <w:rStyle w:val="spar3"/>
          <w:rFonts w:eastAsia="Times New Roman"/>
        </w:rPr>
        <w:t xml:space="preserve"> privind venitul minim de incluziune, cu modificările şi completările ulterioare,</w:t>
      </w:r>
    </w:p>
    <w:p w:rsidR="00000000" w:rsidRDefault="00A34D24">
      <w:pPr>
        <w:pStyle w:val="spar"/>
        <w:jc w:val="both"/>
        <w:rPr>
          <w:rFonts w:ascii="Verdana" w:hAnsi="Verdana"/>
          <w:color w:val="000000"/>
          <w:sz w:val="20"/>
          <w:szCs w:val="20"/>
        </w:rPr>
      </w:pPr>
      <w:r>
        <w:rPr>
          <w:rFonts w:ascii="Verdana" w:hAnsi="Verdana"/>
          <w:color w:val="000000"/>
          <w:sz w:val="20"/>
          <w:szCs w:val="20"/>
        </w:rPr>
        <w:t>Guvernul României adoptă prezent</w:t>
      </w:r>
      <w:r>
        <w:rPr>
          <w:rFonts w:ascii="Verdana" w:hAnsi="Verdana"/>
          <w:color w:val="000000"/>
          <w:sz w:val="20"/>
          <w:szCs w:val="20"/>
        </w:rPr>
        <w:t>a hotărâre.</w:t>
      </w:r>
    </w:p>
    <w:p w:rsidR="00000000" w:rsidRDefault="00A34D24">
      <w:pPr>
        <w:pStyle w:val="sartttl"/>
        <w:jc w:val="both"/>
        <w:divId w:val="56637871"/>
      </w:pPr>
      <w:r>
        <w:t>Articolul 1</w:t>
      </w:r>
    </w:p>
    <w:p w:rsidR="00000000" w:rsidRDefault="00A34D24">
      <w:pPr>
        <w:pStyle w:val="sartden"/>
        <w:jc w:val="both"/>
        <w:divId w:val="56637871"/>
      </w:pPr>
      <w:r>
        <w:rPr>
          <w:rStyle w:val="spar3"/>
          <w:b w:val="0"/>
          <w:bCs w:val="0"/>
        </w:rPr>
        <w:t xml:space="preserve">Se aprobă </w:t>
      </w:r>
      <w:r>
        <w:rPr>
          <w:rStyle w:val="spar3"/>
          <w:b w:val="0"/>
          <w:bCs w:val="0"/>
          <w:color w:val="0000FF"/>
          <w:u w:val="single"/>
        </w:rPr>
        <w:t>Normele metodologice</w:t>
      </w:r>
      <w:r>
        <w:rPr>
          <w:rStyle w:val="spar3"/>
          <w:b w:val="0"/>
          <w:bCs w:val="0"/>
        </w:rPr>
        <w:t xml:space="preserve"> de aplicare a prevederilor </w:t>
      </w:r>
      <w:r>
        <w:rPr>
          <w:rStyle w:val="spar3"/>
          <w:b w:val="0"/>
          <w:bCs w:val="0"/>
          <w:color w:val="0000FF"/>
          <w:u w:val="single"/>
        </w:rPr>
        <w:t>Legii nr. 196/2016</w:t>
      </w:r>
      <w:r>
        <w:rPr>
          <w:rStyle w:val="spar3"/>
          <w:b w:val="0"/>
          <w:bCs w:val="0"/>
        </w:rPr>
        <w:t xml:space="preserve"> privind venitul minim de incluziune, prevăzute în </w:t>
      </w:r>
      <w:r>
        <w:rPr>
          <w:rStyle w:val="slgi1"/>
          <w:b w:val="0"/>
          <w:bCs w:val="0"/>
        </w:rPr>
        <w:t>anexa</w:t>
      </w:r>
      <w:r>
        <w:rPr>
          <w:rStyle w:val="spar3"/>
          <w:b w:val="0"/>
          <w:bCs w:val="0"/>
        </w:rPr>
        <w:t xml:space="preserve"> care face parte integrantă din prezenta hotărâre.</w:t>
      </w:r>
    </w:p>
    <w:p w:rsidR="00000000" w:rsidRDefault="00A34D24">
      <w:pPr>
        <w:pStyle w:val="sartttl"/>
        <w:jc w:val="both"/>
        <w:divId w:val="1049306702"/>
      </w:pPr>
      <w:r>
        <w:t>Articolul 2</w:t>
      </w:r>
    </w:p>
    <w:p w:rsidR="00000000" w:rsidRDefault="00A34D24">
      <w:pPr>
        <w:autoSpaceDE/>
        <w:autoSpaceDN/>
        <w:jc w:val="both"/>
        <w:divId w:val="42699744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Prezenta hotărâre intră în vigoare la data de 1 ianuarie 2024.</w:t>
      </w:r>
    </w:p>
    <w:p w:rsidR="00000000" w:rsidRDefault="00A34D24">
      <w:pPr>
        <w:autoSpaceDE/>
        <w:autoSpaceDN/>
        <w:jc w:val="both"/>
        <w:divId w:val="828400255"/>
        <w:rPr>
          <w:rStyle w:val="salnbdy"/>
        </w:rPr>
      </w:pPr>
      <w:r>
        <w:rPr>
          <w:rStyle w:val="salnttl1"/>
          <w:rFonts w:eastAsia="Times New Roman"/>
        </w:rPr>
        <w:t>(2)</w:t>
      </w:r>
      <w:r>
        <w:rPr>
          <w:rStyle w:val="salnbdy"/>
          <w:rFonts w:eastAsia="Times New Roman"/>
        </w:rPr>
        <w:t xml:space="preserve"> La data intrării în vigoare a prezentei hotărâri se abrogă:</w:t>
      </w:r>
    </w:p>
    <w:p w:rsidR="00000000" w:rsidRDefault="00A34D24">
      <w:pPr>
        <w:autoSpaceDE/>
        <w:autoSpaceDN/>
        <w:jc w:val="both"/>
        <w:divId w:val="669021259"/>
      </w:pPr>
      <w:r>
        <w:rPr>
          <w:rStyle w:val="slitttl1"/>
          <w:rFonts w:eastAsia="Times New Roman"/>
        </w:rPr>
        <w:t>a)</w:t>
      </w:r>
      <w:r>
        <w:rPr>
          <w:rStyle w:val="slitbdy"/>
          <w:rFonts w:eastAsia="Times New Roman"/>
          <w:color w:val="0000FF"/>
          <w:u w:val="single"/>
        </w:rPr>
        <w:t>Hotărârea Guvernului nr. 50/2011</w:t>
      </w:r>
      <w:r>
        <w:rPr>
          <w:rStyle w:val="slitbdy"/>
          <w:rFonts w:eastAsia="Times New Roman"/>
        </w:rPr>
        <w:t xml:space="preserve"> pentru aprobarea </w:t>
      </w:r>
      <w:r>
        <w:rPr>
          <w:rStyle w:val="slitbdy"/>
          <w:rFonts w:eastAsia="Times New Roman"/>
          <w:color w:val="0000FF"/>
          <w:u w:val="single"/>
        </w:rPr>
        <w:t>Normelor metodologice</w:t>
      </w:r>
      <w:r>
        <w:rPr>
          <w:rStyle w:val="slitbdy"/>
          <w:rFonts w:eastAsia="Times New Roman"/>
        </w:rPr>
        <w:t xml:space="preserve"> de aplicare a prevederilor </w:t>
      </w:r>
      <w:r>
        <w:rPr>
          <w:rStyle w:val="slitbdy"/>
          <w:rFonts w:eastAsia="Times New Roman"/>
          <w:color w:val="0000FF"/>
          <w:u w:val="single"/>
        </w:rPr>
        <w:t>Legii nr. 416/2001</w:t>
      </w:r>
      <w:r>
        <w:rPr>
          <w:rStyle w:val="slitbdy"/>
          <w:rFonts w:eastAsia="Times New Roman"/>
        </w:rPr>
        <w:t xml:space="preserve"> privind v</w:t>
      </w:r>
      <w:r>
        <w:rPr>
          <w:rStyle w:val="slitbdy"/>
          <w:rFonts w:eastAsia="Times New Roman"/>
        </w:rPr>
        <w:t>enitul minim garantat, publicată în Monitorul Oficial al României, Partea I, nr. 76 din 28 ianuarie 2011, cu modificările şi completările ulterioare;</w:t>
      </w:r>
    </w:p>
    <w:p w:rsidR="00000000" w:rsidRDefault="00A34D24">
      <w:pPr>
        <w:autoSpaceDE/>
        <w:autoSpaceDN/>
        <w:jc w:val="both"/>
        <w:divId w:val="28652829"/>
        <w:rPr>
          <w:rFonts w:eastAsia="Times New Roman"/>
          <w:color w:val="000000"/>
          <w:sz w:val="20"/>
          <w:szCs w:val="20"/>
          <w:shd w:val="clear" w:color="auto" w:fill="FFFFFF"/>
        </w:rPr>
      </w:pPr>
      <w:r>
        <w:rPr>
          <w:rStyle w:val="slitttl1"/>
          <w:rFonts w:eastAsia="Times New Roman"/>
        </w:rPr>
        <w:t>b)</w:t>
      </w:r>
      <w:r>
        <w:rPr>
          <w:rStyle w:val="slitbdy"/>
          <w:rFonts w:eastAsia="Times New Roman"/>
          <w:color w:val="0000FF"/>
          <w:u w:val="single"/>
        </w:rPr>
        <w:t>Hotărârea Guvernului nr. 38/2011</w:t>
      </w:r>
      <w:r>
        <w:rPr>
          <w:rStyle w:val="slitbdy"/>
          <w:rFonts w:eastAsia="Times New Roman"/>
        </w:rPr>
        <w:t xml:space="preserve"> pentru aprobarea </w:t>
      </w:r>
      <w:r>
        <w:rPr>
          <w:rStyle w:val="slitbdy"/>
          <w:rFonts w:eastAsia="Times New Roman"/>
          <w:color w:val="0000FF"/>
          <w:u w:val="single"/>
        </w:rPr>
        <w:t>Normelor metodologice</w:t>
      </w:r>
      <w:r>
        <w:rPr>
          <w:rStyle w:val="slitbdy"/>
          <w:rFonts w:eastAsia="Times New Roman"/>
        </w:rPr>
        <w:t xml:space="preserve"> de aplicare a prevederilor </w:t>
      </w:r>
      <w:r>
        <w:rPr>
          <w:rStyle w:val="slitbdy"/>
          <w:rFonts w:eastAsia="Times New Roman"/>
          <w:color w:val="0000FF"/>
          <w:u w:val="single"/>
        </w:rPr>
        <w:t>Legii</w:t>
      </w:r>
      <w:r>
        <w:rPr>
          <w:rStyle w:val="slitbdy"/>
          <w:rFonts w:eastAsia="Times New Roman"/>
          <w:color w:val="0000FF"/>
          <w:u w:val="single"/>
        </w:rPr>
        <w:t xml:space="preserve"> nr. 277/2010</w:t>
      </w:r>
      <w:r>
        <w:rPr>
          <w:rStyle w:val="slitbdy"/>
          <w:rFonts w:eastAsia="Times New Roman"/>
        </w:rPr>
        <w:t xml:space="preserve"> privind alocaţia pentru susţinerea familiei, publicată în Monitorul Oficial al României, Partea I, nr. 56 din 21 ianuarie 2011, cu modificările şi completările ulterioare.</w:t>
      </w:r>
    </w:p>
    <w:p w:rsidR="00000000" w:rsidRDefault="00A34D24">
      <w:pPr>
        <w:pStyle w:val="ssmn"/>
        <w:rPr>
          <w:rFonts w:ascii="Verdana" w:hAnsi="Verdana"/>
          <w:color w:val="000000"/>
          <w:sz w:val="20"/>
          <w:szCs w:val="20"/>
        </w:rPr>
      </w:pPr>
      <w:r>
        <w:rPr>
          <w:rFonts w:ascii="Verdana" w:hAnsi="Verdana"/>
          <w:color w:val="000000"/>
          <w:sz w:val="20"/>
          <w:szCs w:val="20"/>
        </w:rPr>
        <w:t xml:space="preserve">  </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PRIM-MINISTRU</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NICOLAE-IONEL CIUCĂ</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Contrasemnează:</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Ministrul muncii şi solidarităţii sociale,</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Marius-Constantin Budăi</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Ministrul familiei, tineretului şi egalităţii de şanse,</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Gabriela Firea</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Ministrul investiţiilor şi proiectelor europene,</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Marcel-Ioan Boloş</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Ministrul dezvoltării, lucrărilor publice şi</w:t>
      </w:r>
      <w:r>
        <w:rPr>
          <w:rFonts w:eastAsia="Times New Roman"/>
          <w:b/>
          <w:bCs/>
          <w:color w:val="24689B"/>
          <w:sz w:val="17"/>
          <w:szCs w:val="17"/>
        </w:rPr>
        <w:t xml:space="preserve"> administraţiei,</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Cseke Attila-Zoltán</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Ministrul educaţiei,</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Sorin-Mihai Cîmpeanu</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p. Ministrul sănătăţii,</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Adriana Pistol,</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secretar de stat</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p. Ministrul agriculturii şi dezvoltării rurale,</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Sorin Moise,</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secretar de stat</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xml:space="preserve"> Ministrul cercetării, inovării </w:t>
      </w:r>
      <w:r>
        <w:rPr>
          <w:rFonts w:eastAsia="Times New Roman"/>
          <w:b/>
          <w:bCs/>
          <w:color w:val="24689B"/>
          <w:sz w:val="17"/>
          <w:szCs w:val="17"/>
        </w:rPr>
        <w:t>şi digitalizării,</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xml:space="preserve"> Sebastian-Ioan Burduja </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Ministrul finanţelor,</w:t>
      </w:r>
    </w:p>
    <w:p w:rsidR="00000000" w:rsidRDefault="00A34D24">
      <w:pPr>
        <w:autoSpaceDE/>
        <w:autoSpaceDN/>
        <w:jc w:val="center"/>
        <w:rPr>
          <w:rFonts w:eastAsia="Times New Roman"/>
          <w:b/>
          <w:bCs/>
          <w:color w:val="24689B"/>
          <w:sz w:val="17"/>
          <w:szCs w:val="17"/>
        </w:rPr>
      </w:pPr>
      <w:r>
        <w:rPr>
          <w:rFonts w:eastAsia="Times New Roman"/>
          <w:b/>
          <w:bCs/>
          <w:color w:val="24689B"/>
          <w:sz w:val="17"/>
          <w:szCs w:val="17"/>
        </w:rPr>
        <w:t> Adrian Câciu</w:t>
      </w:r>
    </w:p>
    <w:p w:rsidR="00000000" w:rsidRDefault="00A34D24">
      <w:pPr>
        <w:pStyle w:val="spar"/>
        <w:jc w:val="both"/>
        <w:rPr>
          <w:rFonts w:ascii="Verdana" w:hAnsi="Verdana"/>
          <w:color w:val="000000"/>
          <w:sz w:val="20"/>
          <w:szCs w:val="20"/>
        </w:rPr>
      </w:pPr>
      <w:r>
        <w:rPr>
          <w:rFonts w:ascii="Verdana" w:hAnsi="Verdana"/>
          <w:color w:val="000000"/>
          <w:sz w:val="20"/>
          <w:szCs w:val="20"/>
        </w:rPr>
        <w:t>Bucureşti, 16 septembrie 2022.</w:t>
      </w:r>
    </w:p>
    <w:p w:rsidR="00000000" w:rsidRDefault="00A34D24">
      <w:pPr>
        <w:pStyle w:val="spar"/>
        <w:jc w:val="both"/>
        <w:rPr>
          <w:rFonts w:ascii="Verdana" w:hAnsi="Verdana"/>
          <w:color w:val="000000"/>
          <w:sz w:val="20"/>
          <w:szCs w:val="20"/>
        </w:rPr>
      </w:pPr>
      <w:r>
        <w:rPr>
          <w:rFonts w:ascii="Verdana" w:hAnsi="Verdana"/>
          <w:color w:val="000000"/>
          <w:sz w:val="20"/>
          <w:szCs w:val="20"/>
        </w:rPr>
        <w:t>Nr. 1.154.</w:t>
      </w:r>
    </w:p>
    <w:p w:rsidR="00000000" w:rsidRDefault="00A34D24">
      <w:pPr>
        <w:pStyle w:val="sanxttl"/>
        <w:divId w:val="239756888"/>
      </w:pPr>
      <w:r>
        <w:t>ANEXĂ</w:t>
      </w:r>
    </w:p>
    <w:p w:rsidR="00000000" w:rsidRDefault="00A34D24">
      <w:pPr>
        <w:pStyle w:val="sanxden"/>
        <w:divId w:val="239756888"/>
        <w:rPr>
          <w:rStyle w:val="sanxbdy"/>
          <w:b w:val="0"/>
          <w:bCs w:val="0"/>
        </w:rPr>
      </w:pPr>
      <w:r>
        <w:rPr>
          <w:rStyle w:val="sden1"/>
          <w:b/>
          <w:bCs/>
        </w:rPr>
        <w:t>NORME METODOLOGICE din 16 septembrie 2022</w:t>
      </w:r>
    </w:p>
    <w:p w:rsidR="00000000" w:rsidRDefault="00A34D24">
      <w:pPr>
        <w:pStyle w:val="shdr"/>
        <w:spacing w:before="0" w:after="0"/>
        <w:divId w:val="239756888"/>
      </w:pPr>
      <w:r>
        <w:rPr>
          <w:shd w:val="clear" w:color="auto" w:fill="FFFFFF"/>
        </w:rPr>
        <w:t xml:space="preserve">de aplicare a prevederilor </w:t>
      </w:r>
      <w:r>
        <w:rPr>
          <w:b w:val="0"/>
          <w:bCs w:val="0"/>
          <w:color w:val="0000FF"/>
          <w:u w:val="single"/>
          <w:shd w:val="clear" w:color="auto" w:fill="FFFFFF"/>
        </w:rPr>
        <w:t>Legii nr. 196/2016</w:t>
      </w:r>
      <w:r>
        <w:rPr>
          <w:shd w:val="clear" w:color="auto" w:fill="FFFFFF"/>
        </w:rPr>
        <w:t xml:space="preserve"> privind venitul minim de incluziune</w:t>
      </w:r>
    </w:p>
    <w:p w:rsidR="00000000" w:rsidRDefault="00A34D24">
      <w:pPr>
        <w:pStyle w:val="sntattl"/>
        <w:jc w:val="both"/>
        <w:divId w:val="2062364123"/>
        <w:rPr>
          <w:shd w:val="clear" w:color="auto" w:fill="FFFFFF"/>
        </w:rPr>
      </w:pPr>
      <w:r>
        <w:rPr>
          <w:shd w:val="clear" w:color="auto" w:fill="FFFFFF"/>
        </w:rPr>
        <w:t>Notă</w:t>
      </w:r>
      <w:r>
        <w:rPr>
          <w:shd w:val="clear" w:color="auto" w:fill="FFFFFF"/>
        </w:rPr>
        <w:t xml:space="preserve"> </w:t>
      </w:r>
    </w:p>
    <w:p w:rsidR="00000000" w:rsidRDefault="00A34D24">
      <w:pPr>
        <w:autoSpaceDE/>
        <w:autoSpaceDN/>
        <w:jc w:val="both"/>
        <w:divId w:val="425155300"/>
        <w:rPr>
          <w:rFonts w:eastAsia="Times New Roman"/>
          <w:color w:val="000000"/>
          <w:sz w:val="17"/>
          <w:szCs w:val="17"/>
          <w:shd w:val="clear" w:color="auto" w:fill="FFFFFF"/>
        </w:rPr>
      </w:pPr>
      <w:r>
        <w:rPr>
          <w:rFonts w:eastAsia="Times New Roman"/>
          <w:color w:val="000000"/>
          <w:sz w:val="17"/>
          <w:szCs w:val="17"/>
          <w:shd w:val="clear" w:color="auto" w:fill="FFFFFF"/>
        </w:rPr>
        <w:t xml:space="preserve">Aprobate prin </w:t>
      </w:r>
      <w:r>
        <w:rPr>
          <w:rFonts w:eastAsia="Times New Roman"/>
          <w:color w:val="0000FF"/>
          <w:sz w:val="20"/>
          <w:szCs w:val="20"/>
          <w:u w:val="single"/>
          <w:shd w:val="clear" w:color="auto" w:fill="FFFFFF"/>
        </w:rPr>
        <w:t>HOTĂRÂREA nr. 1.154 din 16 septembrie 2022</w:t>
      </w:r>
      <w:r>
        <w:rPr>
          <w:rFonts w:eastAsia="Times New Roman"/>
          <w:color w:val="000000"/>
          <w:sz w:val="17"/>
          <w:szCs w:val="17"/>
          <w:shd w:val="clear" w:color="auto" w:fill="FFFFFF"/>
        </w:rPr>
        <w:t>, publicată în Monitorul Oficial, Partea I, nr. 937 din 26 septembrie 2022.</w:t>
      </w:r>
    </w:p>
    <w:p w:rsidR="00000000" w:rsidRDefault="00A34D24">
      <w:pPr>
        <w:pStyle w:val="scapttl"/>
        <w:divId w:val="1780416941"/>
        <w:rPr>
          <w:shd w:val="clear" w:color="auto" w:fill="FFFFFF"/>
        </w:rPr>
      </w:pPr>
      <w:r>
        <w:rPr>
          <w:shd w:val="clear" w:color="auto" w:fill="FFFFFF"/>
        </w:rPr>
        <w:t>Capitolul I</w:t>
      </w:r>
    </w:p>
    <w:p w:rsidR="00000000" w:rsidRDefault="00A34D24">
      <w:pPr>
        <w:pStyle w:val="scapden"/>
        <w:divId w:val="1780416941"/>
        <w:rPr>
          <w:shd w:val="clear" w:color="auto" w:fill="FFFFFF"/>
        </w:rPr>
      </w:pPr>
      <w:r>
        <w:rPr>
          <w:shd w:val="clear" w:color="auto" w:fill="FFFFFF"/>
        </w:rPr>
        <w:lastRenderedPageBreak/>
        <w:t>Dispoziţii generale</w:t>
      </w:r>
    </w:p>
    <w:p w:rsidR="00000000" w:rsidRDefault="00A34D24">
      <w:pPr>
        <w:pStyle w:val="sartttl"/>
        <w:jc w:val="both"/>
        <w:divId w:val="2081555758"/>
        <w:rPr>
          <w:shd w:val="clear" w:color="auto" w:fill="FFFFFF"/>
        </w:rPr>
      </w:pPr>
      <w:r>
        <w:rPr>
          <w:shd w:val="clear" w:color="auto" w:fill="FFFFFF"/>
        </w:rPr>
        <w:t>Articolul 1</w:t>
      </w:r>
    </w:p>
    <w:p w:rsidR="00000000" w:rsidRDefault="00A34D24">
      <w:pPr>
        <w:autoSpaceDE/>
        <w:autoSpaceDN/>
        <w:jc w:val="both"/>
        <w:divId w:val="91378414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Beneficiază de drepturile prevăzute de </w:t>
      </w:r>
      <w:r>
        <w:rPr>
          <w:rStyle w:val="salnbdy"/>
          <w:rFonts w:eastAsia="Times New Roman"/>
          <w:color w:val="0000FF"/>
          <w:u w:val="single"/>
        </w:rPr>
        <w:t>Legea nr. 196/2016</w:t>
      </w:r>
      <w:r>
        <w:rPr>
          <w:rStyle w:val="salnbdy"/>
          <w:rFonts w:eastAsia="Times New Roman"/>
        </w:rPr>
        <w:t xml:space="preserve"> </w:t>
      </w:r>
      <w:r>
        <w:rPr>
          <w:rStyle w:val="salnbdy"/>
          <w:rFonts w:eastAsia="Times New Roman"/>
        </w:rPr>
        <w:t>privind venitul minim de incluziune, cu modificările şi completările ulterioare, denumită în continuare lege, familiile şi persoanele singure, cetăţeni români care au domiciliul sau, după caz, reşedinţa în România.</w:t>
      </w:r>
    </w:p>
    <w:p w:rsidR="00000000" w:rsidRDefault="00A34D24">
      <w:pPr>
        <w:autoSpaceDE/>
        <w:autoSpaceDN/>
        <w:jc w:val="both"/>
        <w:divId w:val="195698516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Familiile şi persoanele singure care </w:t>
      </w:r>
      <w:r>
        <w:rPr>
          <w:rStyle w:val="salnbdy"/>
          <w:rFonts w:eastAsia="Times New Roman"/>
        </w:rPr>
        <w:t xml:space="preserve">nu au cetăţenie română beneficiază de venit minim de incluziune dacă se află în una dintre situaţiile prevăzute la </w:t>
      </w:r>
      <w:r>
        <w:rPr>
          <w:rStyle w:val="salnbdy"/>
          <w:rFonts w:eastAsia="Times New Roman"/>
          <w:color w:val="0000FF"/>
          <w:u w:val="single"/>
        </w:rPr>
        <w:t>art. 7 alin. (3) din lege</w:t>
      </w:r>
      <w:r>
        <w:rPr>
          <w:rStyle w:val="salnbdy"/>
          <w:rFonts w:eastAsia="Times New Roman"/>
        </w:rPr>
        <w:t>.</w:t>
      </w:r>
    </w:p>
    <w:p w:rsidR="00000000" w:rsidRDefault="00A34D24">
      <w:pPr>
        <w:pStyle w:val="sartttl"/>
        <w:jc w:val="both"/>
        <w:divId w:val="129979810"/>
        <w:rPr>
          <w:shd w:val="clear" w:color="auto" w:fill="FFFFFF"/>
        </w:rPr>
      </w:pPr>
      <w:r>
        <w:rPr>
          <w:shd w:val="clear" w:color="auto" w:fill="FFFFFF"/>
        </w:rPr>
        <w:t>Articolul 2</w:t>
      </w:r>
    </w:p>
    <w:p w:rsidR="00000000" w:rsidRDefault="00A34D24">
      <w:pPr>
        <w:autoSpaceDE/>
        <w:autoSpaceDN/>
        <w:jc w:val="both"/>
        <w:divId w:val="100875079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cazul persoanelor fără adăpost definite la </w:t>
      </w:r>
      <w:r>
        <w:rPr>
          <w:rStyle w:val="salnbdy"/>
          <w:rFonts w:eastAsia="Times New Roman"/>
          <w:color w:val="0000FF"/>
          <w:u w:val="single"/>
        </w:rPr>
        <w:t>art. 6 alin. (1) lit. f) din lege</w:t>
      </w:r>
      <w:r>
        <w:rPr>
          <w:rStyle w:val="salnbdy"/>
          <w:rFonts w:eastAsia="Times New Roman"/>
        </w:rPr>
        <w:t xml:space="preserve"> acordarea venitulu</w:t>
      </w:r>
      <w:r>
        <w:rPr>
          <w:rStyle w:val="salnbdy"/>
          <w:rFonts w:eastAsia="Times New Roman"/>
        </w:rPr>
        <w:t>i minim de incluziune se realizează numai după luarea în evidenţă de către serviciile publice de asistenţă socială de la nivelul unităţilor administrativ-teritoriale în care trăiesc.</w:t>
      </w:r>
    </w:p>
    <w:p w:rsidR="00000000" w:rsidRDefault="00A34D24">
      <w:pPr>
        <w:autoSpaceDE/>
        <w:autoSpaceDN/>
        <w:jc w:val="both"/>
        <w:divId w:val="50544292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Serviciul public de asistenţă socială din cadrul unităţilor administr</w:t>
      </w:r>
      <w:r>
        <w:rPr>
          <w:rStyle w:val="salnbdy"/>
          <w:rFonts w:eastAsia="Times New Roman"/>
        </w:rPr>
        <w:t xml:space="preserve">ativ-teritoriale, cu sprijinul serviciilor poliţiei locale, potrivit prevederilor </w:t>
      </w:r>
      <w:r>
        <w:rPr>
          <w:rStyle w:val="salnbdy"/>
          <w:rFonts w:eastAsia="Times New Roman"/>
          <w:color w:val="0000FF"/>
          <w:u w:val="single"/>
        </w:rPr>
        <w:t>art. 6 lit. d) din Legea poliţiei locale nr. 155/2010, republicată</w:t>
      </w:r>
      <w:r>
        <w:rPr>
          <w:rStyle w:val="salnbdy"/>
          <w:rFonts w:eastAsia="Times New Roman"/>
        </w:rPr>
        <w:t xml:space="preserve">, cu modificările şi completările ulterioare, identifică persoanele fără adăpost care trăiesc în stradă sau </w:t>
      </w:r>
      <w:r>
        <w:rPr>
          <w:rStyle w:val="salnbdy"/>
          <w:rFonts w:eastAsia="Times New Roman"/>
        </w:rPr>
        <w:t>în adăposturi improvizate şi le iau în evidenţă, în vederea facilitării accesului acestora la măsurile de asistenţă socială prevăzute de lege.</w:t>
      </w:r>
    </w:p>
    <w:p w:rsidR="00000000" w:rsidRDefault="00A34D24">
      <w:pPr>
        <w:autoSpaceDE/>
        <w:autoSpaceDN/>
        <w:jc w:val="both"/>
        <w:divId w:val="14381556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În aplicarea </w:t>
      </w:r>
      <w:r>
        <w:rPr>
          <w:rStyle w:val="salnbdy"/>
          <w:rFonts w:eastAsia="Times New Roman"/>
          <w:color w:val="0000FF"/>
          <w:u w:val="single"/>
        </w:rPr>
        <w:t>art. 7 alin. (2) din lege</w:t>
      </w:r>
      <w:r>
        <w:rPr>
          <w:rStyle w:val="salnbdy"/>
          <w:rFonts w:eastAsia="Times New Roman"/>
        </w:rPr>
        <w:t>, pentru luarea în evidenţă a persoanelor fără adăpost, la nivelul servi</w:t>
      </w:r>
      <w:r>
        <w:rPr>
          <w:rStyle w:val="salnbdy"/>
          <w:rFonts w:eastAsia="Times New Roman"/>
        </w:rPr>
        <w:t>ciului public de asistenţă socială se organizează un registru de evidenţă al acestora. Forma şi modul de utilizare al registrului vor fi aprobate prin ordin al ministrului muncii şi solidarităţii sociale.</w:t>
      </w:r>
    </w:p>
    <w:p w:rsidR="00000000" w:rsidRDefault="00A34D24">
      <w:pPr>
        <w:pStyle w:val="sartttl"/>
        <w:jc w:val="both"/>
        <w:divId w:val="320231286"/>
        <w:rPr>
          <w:shd w:val="clear" w:color="auto" w:fill="FFFFFF"/>
        </w:rPr>
      </w:pPr>
      <w:r>
        <w:rPr>
          <w:shd w:val="clear" w:color="auto" w:fill="FFFFFF"/>
        </w:rPr>
        <w:t>Articolul 3</w:t>
      </w:r>
    </w:p>
    <w:p w:rsidR="00000000" w:rsidRDefault="00A34D24">
      <w:pPr>
        <w:autoSpaceDE/>
        <w:autoSpaceDN/>
        <w:jc w:val="both"/>
        <w:divId w:val="95841611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Beneficiarii de venit minim de incl</w:t>
      </w:r>
      <w:r>
        <w:rPr>
          <w:rStyle w:val="salnbdy"/>
          <w:rFonts w:eastAsia="Times New Roman"/>
        </w:rPr>
        <w:t>uziune pot fi atât familii, cât şi persoane singure.</w:t>
      </w:r>
    </w:p>
    <w:p w:rsidR="00000000" w:rsidRDefault="00A34D24">
      <w:pPr>
        <w:autoSpaceDE/>
        <w:autoSpaceDN/>
        <w:jc w:val="both"/>
        <w:divId w:val="195737324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vederea calculării cuantumului ajutorului de incluziune şi stabilirii obligaţiilor beneficiarului de venit minim de incluziune, persoana singură se consideră membru de familie.</w:t>
      </w:r>
    </w:p>
    <w:p w:rsidR="00000000" w:rsidRDefault="00A34D24">
      <w:pPr>
        <w:pStyle w:val="sartttl"/>
        <w:jc w:val="both"/>
        <w:divId w:val="1434209517"/>
        <w:rPr>
          <w:shd w:val="clear" w:color="auto" w:fill="FFFFFF"/>
        </w:rPr>
      </w:pPr>
      <w:r>
        <w:rPr>
          <w:shd w:val="clear" w:color="auto" w:fill="FFFFFF"/>
        </w:rPr>
        <w:t>Articolul 4</w:t>
      </w:r>
    </w:p>
    <w:p w:rsidR="00000000" w:rsidRDefault="00A34D24">
      <w:pPr>
        <w:pStyle w:val="sartden"/>
        <w:ind w:left="225"/>
        <w:jc w:val="both"/>
        <w:divId w:val="1434209517"/>
        <w:rPr>
          <w:rStyle w:val="spar3"/>
          <w:b w:val="0"/>
          <w:bCs w:val="0"/>
        </w:rPr>
      </w:pPr>
      <w:r>
        <w:rPr>
          <w:rStyle w:val="spar3"/>
          <w:b w:val="0"/>
          <w:bCs w:val="0"/>
        </w:rPr>
        <w:t>În func</w:t>
      </w:r>
      <w:r>
        <w:rPr>
          <w:rStyle w:val="spar3"/>
          <w:b w:val="0"/>
          <w:bCs w:val="0"/>
        </w:rPr>
        <w:t>ţie de componenţa familiei şi nivelul venitului net ajustat al acesteia, venitul minim de incluziune poate fi constituit din:</w:t>
      </w:r>
    </w:p>
    <w:p w:rsidR="00000000" w:rsidRDefault="00A34D24">
      <w:pPr>
        <w:autoSpaceDE/>
        <w:autoSpaceDN/>
        <w:ind w:left="225"/>
        <w:jc w:val="both"/>
        <w:divId w:val="1828325230"/>
        <w:rPr>
          <w:rFonts w:eastAsia="Times New Roman"/>
        </w:rPr>
      </w:pPr>
      <w:r>
        <w:rPr>
          <w:rStyle w:val="slitttl1"/>
          <w:rFonts w:eastAsia="Times New Roman"/>
        </w:rPr>
        <w:t>a)</w:t>
      </w:r>
      <w:r>
        <w:rPr>
          <w:rStyle w:val="slitbdy"/>
          <w:rFonts w:eastAsia="Times New Roman"/>
        </w:rPr>
        <w:t>ajutor de incluziune şi ajutor pentru familia cu copii;</w:t>
      </w:r>
    </w:p>
    <w:p w:rsidR="00000000" w:rsidRDefault="00A34D24">
      <w:pPr>
        <w:autoSpaceDE/>
        <w:autoSpaceDN/>
        <w:ind w:left="225"/>
        <w:jc w:val="both"/>
        <w:divId w:val="599526533"/>
        <w:rPr>
          <w:rFonts w:eastAsia="Times New Roman"/>
          <w:color w:val="000000"/>
          <w:sz w:val="20"/>
          <w:szCs w:val="20"/>
          <w:shd w:val="clear" w:color="auto" w:fill="FFFFFF"/>
        </w:rPr>
      </w:pPr>
      <w:r>
        <w:rPr>
          <w:rStyle w:val="slitttl1"/>
          <w:rFonts w:eastAsia="Times New Roman"/>
        </w:rPr>
        <w:t>b)</w:t>
      </w:r>
      <w:r>
        <w:rPr>
          <w:rStyle w:val="slitbdy"/>
          <w:rFonts w:eastAsia="Times New Roman"/>
        </w:rPr>
        <w:t>ajutor de incluziune, exclusiv;</w:t>
      </w:r>
    </w:p>
    <w:p w:rsidR="00000000" w:rsidRDefault="00A34D24">
      <w:pPr>
        <w:autoSpaceDE/>
        <w:autoSpaceDN/>
        <w:ind w:left="225"/>
        <w:jc w:val="both"/>
        <w:divId w:val="1257442887"/>
        <w:rPr>
          <w:rFonts w:eastAsia="Times New Roman"/>
          <w:color w:val="000000"/>
          <w:sz w:val="20"/>
          <w:szCs w:val="20"/>
          <w:shd w:val="clear" w:color="auto" w:fill="FFFFFF"/>
        </w:rPr>
      </w:pPr>
      <w:r>
        <w:rPr>
          <w:rStyle w:val="slitttl1"/>
          <w:rFonts w:eastAsia="Times New Roman"/>
        </w:rPr>
        <w:t>c)</w:t>
      </w:r>
      <w:r>
        <w:rPr>
          <w:rStyle w:val="slitbdy"/>
          <w:rFonts w:eastAsia="Times New Roman"/>
        </w:rPr>
        <w:t>ajutor pentru familia cu copii, excl</w:t>
      </w:r>
      <w:r>
        <w:rPr>
          <w:rStyle w:val="slitbdy"/>
          <w:rFonts w:eastAsia="Times New Roman"/>
        </w:rPr>
        <w:t>usiv.</w:t>
      </w:r>
    </w:p>
    <w:p w:rsidR="00000000" w:rsidRDefault="00A34D24">
      <w:pPr>
        <w:pStyle w:val="sartttl"/>
        <w:jc w:val="both"/>
        <w:divId w:val="900871271"/>
        <w:rPr>
          <w:shd w:val="clear" w:color="auto" w:fill="FFFFFF"/>
        </w:rPr>
      </w:pPr>
      <w:r>
        <w:rPr>
          <w:shd w:val="clear" w:color="auto" w:fill="FFFFFF"/>
        </w:rPr>
        <w:t>Articolul 5</w:t>
      </w:r>
    </w:p>
    <w:p w:rsidR="00000000" w:rsidRDefault="00A34D24">
      <w:pPr>
        <w:pStyle w:val="spar"/>
        <w:jc w:val="both"/>
        <w:divId w:val="900871271"/>
        <w:rPr>
          <w:rFonts w:ascii="Verdana" w:hAnsi="Verdana"/>
          <w:color w:val="000000"/>
          <w:sz w:val="20"/>
          <w:szCs w:val="20"/>
          <w:shd w:val="clear" w:color="auto" w:fill="FFFFFF"/>
        </w:rPr>
      </w:pPr>
      <w:r>
        <w:rPr>
          <w:rFonts w:ascii="Verdana" w:hAnsi="Verdana"/>
          <w:color w:val="000000"/>
          <w:sz w:val="20"/>
          <w:szCs w:val="20"/>
          <w:shd w:val="clear" w:color="auto" w:fill="FFFFFF"/>
        </w:rPr>
        <w:t>Venitul minim de incluziune se acordă la cererea persoanei sau a reprezentantului familiei şi pe baza declaraţiei pe propria răspundere. Modelul formularului de cerere care include şi declaraţia pe propria răspundere este prevăzut în anex</w:t>
      </w:r>
      <w:r>
        <w:rPr>
          <w:rFonts w:ascii="Verdana" w:hAnsi="Verdana"/>
          <w:color w:val="000000"/>
          <w:sz w:val="20"/>
          <w:szCs w:val="20"/>
          <w:shd w:val="clear" w:color="auto" w:fill="FFFFFF"/>
        </w:rPr>
        <w:t>a nr. 1 la prezentele norme metodologice.</w:t>
      </w:r>
    </w:p>
    <w:p w:rsidR="00000000" w:rsidRDefault="00A34D24">
      <w:pPr>
        <w:pStyle w:val="scapttl"/>
        <w:divId w:val="309671203"/>
        <w:rPr>
          <w:shd w:val="clear" w:color="auto" w:fill="FFFFFF"/>
        </w:rPr>
      </w:pPr>
      <w:r>
        <w:rPr>
          <w:shd w:val="clear" w:color="auto" w:fill="FFFFFF"/>
        </w:rPr>
        <w:t>Capitolul II</w:t>
      </w:r>
    </w:p>
    <w:p w:rsidR="00000000" w:rsidRDefault="00A34D24">
      <w:pPr>
        <w:pStyle w:val="scapden"/>
        <w:divId w:val="309671203"/>
        <w:rPr>
          <w:shd w:val="clear" w:color="auto" w:fill="FFFFFF"/>
        </w:rPr>
      </w:pPr>
      <w:r>
        <w:rPr>
          <w:shd w:val="clear" w:color="auto" w:fill="FFFFFF"/>
        </w:rPr>
        <w:t>Stabilirea cuantumului venitului minim de incluziune</w:t>
      </w:r>
    </w:p>
    <w:p w:rsidR="00000000" w:rsidRDefault="00A34D24">
      <w:pPr>
        <w:pStyle w:val="ssecttl"/>
        <w:divId w:val="603611118"/>
        <w:rPr>
          <w:shd w:val="clear" w:color="auto" w:fill="FFFFFF"/>
        </w:rPr>
      </w:pPr>
      <w:r>
        <w:rPr>
          <w:shd w:val="clear" w:color="auto" w:fill="FFFFFF"/>
        </w:rPr>
        <w:t>Secţiunea 1</w:t>
      </w:r>
    </w:p>
    <w:p w:rsidR="00000000" w:rsidRDefault="00A34D24">
      <w:pPr>
        <w:pStyle w:val="ssecden"/>
        <w:divId w:val="603611118"/>
        <w:rPr>
          <w:shd w:val="clear" w:color="auto" w:fill="FFFFFF"/>
        </w:rPr>
      </w:pPr>
      <w:r>
        <w:rPr>
          <w:shd w:val="clear" w:color="auto" w:fill="FFFFFF"/>
        </w:rPr>
        <w:t>Condiţii generale</w:t>
      </w:r>
    </w:p>
    <w:p w:rsidR="00000000" w:rsidRDefault="00A34D24">
      <w:pPr>
        <w:pStyle w:val="sartttl"/>
        <w:jc w:val="both"/>
        <w:divId w:val="1786845863"/>
        <w:rPr>
          <w:shd w:val="clear" w:color="auto" w:fill="FFFFFF"/>
        </w:rPr>
      </w:pPr>
      <w:r>
        <w:rPr>
          <w:shd w:val="clear" w:color="auto" w:fill="FFFFFF"/>
        </w:rPr>
        <w:t>Articolul 6</w:t>
      </w:r>
    </w:p>
    <w:p w:rsidR="00000000" w:rsidRDefault="00A34D24">
      <w:pPr>
        <w:autoSpaceDE/>
        <w:autoSpaceDN/>
        <w:jc w:val="both"/>
        <w:divId w:val="123904862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 xml:space="preserve">Venitul minim de incluziune se constituie din totalitatea sumelor aferente celor două categorii de ajutoare financiare care se stabilesc în funcţie de încadrarea în limitele veniturilor nete lunare ajustate prevăzute la </w:t>
      </w:r>
      <w:r>
        <w:rPr>
          <w:rStyle w:val="salnbdy"/>
          <w:rFonts w:eastAsia="Times New Roman"/>
          <w:color w:val="0000FF"/>
          <w:u w:val="single"/>
        </w:rPr>
        <w:t>art. 9 alin. (3) din lege</w:t>
      </w:r>
      <w:r>
        <w:rPr>
          <w:rStyle w:val="salnbdy"/>
          <w:rFonts w:eastAsia="Times New Roman"/>
        </w:rPr>
        <w:t>.</w:t>
      </w:r>
    </w:p>
    <w:p w:rsidR="00000000" w:rsidRDefault="00A34D24">
      <w:pPr>
        <w:autoSpaceDE/>
        <w:autoSpaceDN/>
        <w:jc w:val="both"/>
        <w:divId w:val="1194341729"/>
        <w:rPr>
          <w:rStyle w:val="salnbdy"/>
        </w:rPr>
      </w:pPr>
      <w:r>
        <w:rPr>
          <w:rStyle w:val="salnttl1"/>
          <w:rFonts w:eastAsia="Times New Roman"/>
        </w:rPr>
        <w:t>(2)</w:t>
      </w:r>
      <w:r>
        <w:rPr>
          <w:rStyle w:val="salnbdy"/>
          <w:rFonts w:eastAsia="Times New Roman"/>
        </w:rPr>
        <w:t xml:space="preserve"> Sunt </w:t>
      </w:r>
      <w:r>
        <w:rPr>
          <w:rStyle w:val="salnbdy"/>
          <w:rFonts w:eastAsia="Times New Roman"/>
        </w:rPr>
        <w:t>eligibile pentru acordarea venitului minim de incluziune familia şi persoana singură ale căror venituri nete lunare ajustate sunt de până la:</w:t>
      </w:r>
    </w:p>
    <w:p w:rsidR="00000000" w:rsidRDefault="00A34D24">
      <w:pPr>
        <w:autoSpaceDE/>
        <w:autoSpaceDN/>
        <w:jc w:val="both"/>
        <w:divId w:val="927688557"/>
      </w:pPr>
      <w:r>
        <w:rPr>
          <w:rStyle w:val="slitttl1"/>
          <w:rFonts w:eastAsia="Times New Roman"/>
        </w:rPr>
        <w:t>a)</w:t>
      </w:r>
      <w:r>
        <w:rPr>
          <w:rStyle w:val="slitbdy"/>
          <w:rFonts w:eastAsia="Times New Roman"/>
        </w:rPr>
        <w:t xml:space="preserve">700 lei/membru de familie, pentru situaţia prevăzută la </w:t>
      </w:r>
      <w:r>
        <w:rPr>
          <w:rStyle w:val="slgi1"/>
          <w:rFonts w:eastAsia="Times New Roman"/>
        </w:rPr>
        <w:t>art. 4lit. a)</w:t>
      </w:r>
      <w:r>
        <w:rPr>
          <w:rStyle w:val="slitbdy"/>
          <w:rFonts w:eastAsia="Times New Roman"/>
        </w:rPr>
        <w:t>;</w:t>
      </w:r>
    </w:p>
    <w:p w:rsidR="00000000" w:rsidRDefault="00A34D24">
      <w:pPr>
        <w:autoSpaceDE/>
        <w:autoSpaceDN/>
        <w:jc w:val="both"/>
        <w:divId w:val="1520777967"/>
        <w:rPr>
          <w:rFonts w:eastAsia="Times New Roman"/>
          <w:color w:val="000000"/>
          <w:sz w:val="20"/>
          <w:szCs w:val="20"/>
          <w:shd w:val="clear" w:color="auto" w:fill="FFFFFF"/>
        </w:rPr>
      </w:pPr>
      <w:r>
        <w:rPr>
          <w:rStyle w:val="slitttl1"/>
          <w:rFonts w:eastAsia="Times New Roman"/>
        </w:rPr>
        <w:t>b)</w:t>
      </w:r>
      <w:r>
        <w:rPr>
          <w:rStyle w:val="slitbdy"/>
          <w:rFonts w:eastAsia="Times New Roman"/>
        </w:rPr>
        <w:t>275 lei/membru de familie, pentru situa</w:t>
      </w:r>
      <w:r>
        <w:rPr>
          <w:rStyle w:val="slitbdy"/>
          <w:rFonts w:eastAsia="Times New Roman"/>
        </w:rPr>
        <w:t xml:space="preserve">ţia prevăzută la </w:t>
      </w:r>
      <w:r>
        <w:rPr>
          <w:rStyle w:val="slgi1"/>
          <w:rFonts w:eastAsia="Times New Roman"/>
        </w:rPr>
        <w:t>art. 4 lit. b)</w:t>
      </w:r>
      <w:r>
        <w:rPr>
          <w:rStyle w:val="slitbdy"/>
          <w:rFonts w:eastAsia="Times New Roman"/>
        </w:rPr>
        <w:t>, cu excepţia persoanei vârstnice pentru care nivelul maxim este de 400 lei;</w:t>
      </w:r>
    </w:p>
    <w:p w:rsidR="00000000" w:rsidRDefault="00A34D24">
      <w:pPr>
        <w:autoSpaceDE/>
        <w:autoSpaceDN/>
        <w:jc w:val="both"/>
        <w:divId w:val="113520161"/>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700 lei/membru de familie, pentru situaţia prevăzută la </w:t>
      </w:r>
      <w:r>
        <w:rPr>
          <w:rStyle w:val="slgi1"/>
          <w:rFonts w:eastAsia="Times New Roman"/>
        </w:rPr>
        <w:t>art. 4 lit. c)</w:t>
      </w:r>
      <w:r>
        <w:rPr>
          <w:rStyle w:val="slitbdy"/>
          <w:rFonts w:eastAsia="Times New Roman"/>
        </w:rPr>
        <w:t>.</w:t>
      </w:r>
    </w:p>
    <w:p w:rsidR="00000000" w:rsidRDefault="00A34D24">
      <w:pPr>
        <w:pStyle w:val="sartttl"/>
        <w:jc w:val="both"/>
        <w:divId w:val="1414165654"/>
        <w:rPr>
          <w:shd w:val="clear" w:color="auto" w:fill="FFFFFF"/>
        </w:rPr>
      </w:pPr>
      <w:r>
        <w:rPr>
          <w:shd w:val="clear" w:color="auto" w:fill="FFFFFF"/>
        </w:rPr>
        <w:t>Articolul 7</w:t>
      </w:r>
    </w:p>
    <w:p w:rsidR="00000000" w:rsidRDefault="00A34D24">
      <w:pPr>
        <w:autoSpaceDE/>
        <w:autoSpaceDN/>
        <w:jc w:val="both"/>
        <w:divId w:val="46034384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Venitul net lunar ajustat se calculează prin aplicarea coe</w:t>
      </w:r>
      <w:r>
        <w:rPr>
          <w:rStyle w:val="salnbdy"/>
          <w:rFonts w:eastAsia="Times New Roman"/>
        </w:rPr>
        <w:t xml:space="preserve">ficienţilor de echivalenţă, prevăzuţi la </w:t>
      </w:r>
      <w:r>
        <w:rPr>
          <w:rStyle w:val="salnbdy"/>
          <w:rFonts w:eastAsia="Times New Roman"/>
          <w:color w:val="0000FF"/>
          <w:u w:val="single"/>
        </w:rPr>
        <w:t>art. 9 alin. (2) din lege</w:t>
      </w:r>
      <w:r>
        <w:rPr>
          <w:rStyle w:val="salnbdy"/>
          <w:rFonts w:eastAsia="Times New Roman"/>
        </w:rPr>
        <w:t>, la venitul net total al familiei/persoanei singure realizat în luna anterioară solicitării venitului minim de incluziune.</w:t>
      </w:r>
    </w:p>
    <w:p w:rsidR="00000000" w:rsidRDefault="00A34D24">
      <w:pPr>
        <w:autoSpaceDE/>
        <w:autoSpaceDN/>
        <w:jc w:val="both"/>
        <w:divId w:val="1666350316"/>
        <w:rPr>
          <w:rFonts w:eastAsia="Times New Roman"/>
          <w:color w:val="000000"/>
          <w:sz w:val="20"/>
          <w:szCs w:val="20"/>
          <w:shd w:val="clear" w:color="auto" w:fill="FFFFFF"/>
        </w:rPr>
      </w:pPr>
      <w:r>
        <w:rPr>
          <w:rStyle w:val="salnttl1"/>
          <w:rFonts w:eastAsia="Times New Roman"/>
        </w:rPr>
        <w:lastRenderedPageBreak/>
        <w:t>(2)</w:t>
      </w:r>
      <w:r>
        <w:rPr>
          <w:rStyle w:val="salnbdy"/>
          <w:rFonts w:eastAsia="Times New Roman"/>
        </w:rPr>
        <w:t xml:space="preserve"> Fracţiunile în bani rezultate din calculul venitului net ajust</w:t>
      </w:r>
      <w:r>
        <w:rPr>
          <w:rStyle w:val="salnbdy"/>
          <w:rFonts w:eastAsia="Times New Roman"/>
        </w:rPr>
        <w:t>at se rotunjesc la 1 leu în favoarea beneficiarului.</w:t>
      </w:r>
    </w:p>
    <w:p w:rsidR="00000000" w:rsidRDefault="00A34D24">
      <w:pPr>
        <w:autoSpaceDE/>
        <w:autoSpaceDN/>
        <w:jc w:val="both"/>
        <w:divId w:val="341784242"/>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Venitul net ajustat al familiei se stabileşte pe membru de familie.</w:t>
      </w:r>
    </w:p>
    <w:p w:rsidR="00000000" w:rsidRDefault="00A34D24">
      <w:pPr>
        <w:pStyle w:val="sartttl"/>
        <w:jc w:val="both"/>
        <w:divId w:val="1123886981"/>
        <w:rPr>
          <w:shd w:val="clear" w:color="auto" w:fill="FFFFFF"/>
        </w:rPr>
      </w:pPr>
      <w:r>
        <w:rPr>
          <w:shd w:val="clear" w:color="auto" w:fill="FFFFFF"/>
        </w:rPr>
        <w:t>Articolul 8</w:t>
      </w:r>
    </w:p>
    <w:p w:rsidR="00000000" w:rsidRDefault="00A34D24">
      <w:pPr>
        <w:autoSpaceDE/>
        <w:autoSpaceDN/>
        <w:jc w:val="both"/>
        <w:divId w:val="101954820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Venitul net al familiei/persoanei singure se constituie din totalitatea sumelor primite/realizate de către fiecare </w:t>
      </w:r>
      <w:r>
        <w:rPr>
          <w:rStyle w:val="salnbdy"/>
          <w:rFonts w:eastAsia="Times New Roman"/>
        </w:rPr>
        <w:t>membru al familiei, respectiv de persoana singură.</w:t>
      </w:r>
    </w:p>
    <w:p w:rsidR="00000000" w:rsidRDefault="00A34D24">
      <w:pPr>
        <w:autoSpaceDE/>
        <w:autoSpaceDN/>
        <w:jc w:val="both"/>
        <w:divId w:val="164377601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conformitate cu prevederile </w:t>
      </w:r>
      <w:r>
        <w:rPr>
          <w:rStyle w:val="salnbdy"/>
          <w:rFonts w:eastAsia="Times New Roman"/>
          <w:color w:val="0000FF"/>
          <w:u w:val="single"/>
        </w:rPr>
        <w:t>art. 6 alin. (1) lit. o) din lege</w:t>
      </w:r>
      <w:r>
        <w:rPr>
          <w:rStyle w:val="salnbdy"/>
          <w:rFonts w:eastAsia="Times New Roman"/>
        </w:rPr>
        <w:t>, pentru stabilirea venitului net se iau în considerare toate veniturile pe care membrii familiei le-au realizat în luna anterioară depun</w:t>
      </w:r>
      <w:r>
        <w:rPr>
          <w:rStyle w:val="salnbdy"/>
          <w:rFonts w:eastAsia="Times New Roman"/>
        </w:rPr>
        <w:t xml:space="preserve">erii cererii, impozabile sau neimpozabile în condiţiile </w:t>
      </w:r>
      <w:r>
        <w:rPr>
          <w:rStyle w:val="salnbdy"/>
          <w:rFonts w:eastAsia="Times New Roman"/>
          <w:color w:val="0000FF"/>
          <w:u w:val="single"/>
        </w:rPr>
        <w:t>Legii nr. 227/2015 privind Codul fiscal</w:t>
      </w:r>
      <w:r>
        <w:rPr>
          <w:rStyle w:val="salnbdy"/>
          <w:rFonts w:eastAsia="Times New Roman"/>
        </w:rPr>
        <w:t xml:space="preserve">, cu modificările şi completările ulterioare, inclusiv cele care provin din drepturi de asigurări sociale de stat, drepturi stabilite prin legi speciale plătite </w:t>
      </w:r>
      <w:r>
        <w:rPr>
          <w:rStyle w:val="salnbdy"/>
          <w:rFonts w:eastAsia="Times New Roman"/>
        </w:rPr>
        <w:t>prin casele de pensii judeţene, respectiv a municipiului Bucureşti sau prin casele sectoriale de pensii, asigurări de şomaj, asigurări sociale de sănătate, indemnizaţii, alocaţii şi ajutoare cu caracter permanent, indiferent de bugetul din care se suportă,</w:t>
      </w:r>
      <w:r>
        <w:rPr>
          <w:rStyle w:val="salnbdy"/>
          <w:rFonts w:eastAsia="Times New Roman"/>
        </w:rPr>
        <w:t xml:space="preserve"> obligaţii legale de întreţinere şi alte creanţe legale, cu excepţia celor prevăzute la </w:t>
      </w:r>
      <w:r>
        <w:rPr>
          <w:rStyle w:val="salnbdy"/>
          <w:rFonts w:eastAsia="Times New Roman"/>
          <w:color w:val="0000FF"/>
          <w:u w:val="single"/>
        </w:rPr>
        <w:t>art. 10 alin. (2) din lege</w:t>
      </w:r>
      <w:r>
        <w:rPr>
          <w:rStyle w:val="salnbdy"/>
          <w:rFonts w:eastAsia="Times New Roman"/>
        </w:rPr>
        <w:t>.</w:t>
      </w:r>
    </w:p>
    <w:p w:rsidR="00000000" w:rsidRDefault="00A34D24">
      <w:pPr>
        <w:autoSpaceDE/>
        <w:autoSpaceDN/>
        <w:jc w:val="both"/>
        <w:divId w:val="187426444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În aplicarea </w:t>
      </w:r>
      <w:r>
        <w:rPr>
          <w:rStyle w:val="salnbdy"/>
          <w:rFonts w:eastAsia="Times New Roman"/>
          <w:color w:val="0000FF"/>
          <w:u w:val="single"/>
        </w:rPr>
        <w:t>art. 6 alin. (1) lit. p) din lege</w:t>
      </w:r>
      <w:r>
        <w:rPr>
          <w:rStyle w:val="salnbdy"/>
          <w:rFonts w:eastAsia="Times New Roman"/>
        </w:rPr>
        <w:t>, pentru determinarea veniturilor din activităţile agricole se iau în calcul valorile stabi</w:t>
      </w:r>
      <w:r>
        <w:rPr>
          <w:rStyle w:val="salnbdy"/>
          <w:rFonts w:eastAsia="Times New Roman"/>
        </w:rPr>
        <w:t xml:space="preserve">lite pentru normele de venit potrivit </w:t>
      </w:r>
      <w:r>
        <w:rPr>
          <w:rStyle w:val="salnbdy"/>
          <w:rFonts w:eastAsia="Times New Roman"/>
          <w:color w:val="0000FF"/>
          <w:u w:val="single"/>
        </w:rPr>
        <w:t>art. 106 din Legea nr. 227/2015,</w:t>
      </w:r>
      <w:r>
        <w:rPr>
          <w:rStyle w:val="salnbdy"/>
          <w:rFonts w:eastAsia="Times New Roman"/>
        </w:rPr>
        <w:t xml:space="preserve"> cu modificările şi completările ulterioare. În vederea stabilirii venitului anual obţinut din activităţi agricole se utilizează metodologia de calcul prevăzută în </w:t>
      </w:r>
      <w:r>
        <w:rPr>
          <w:rStyle w:val="slgi1"/>
          <w:rFonts w:eastAsia="Times New Roman"/>
        </w:rPr>
        <w:t>anexa nr. 2</w:t>
      </w:r>
      <w:r>
        <w:rPr>
          <w:rStyle w:val="salnbdy"/>
          <w:rFonts w:eastAsia="Times New Roman"/>
        </w:rPr>
        <w:t xml:space="preserve"> la prezent</w:t>
      </w:r>
      <w:r>
        <w:rPr>
          <w:rStyle w:val="salnbdy"/>
          <w:rFonts w:eastAsia="Times New Roman"/>
        </w:rPr>
        <w:t>ele norme metodologice.</w:t>
      </w:r>
    </w:p>
    <w:p w:rsidR="00000000" w:rsidRDefault="00A34D24">
      <w:pPr>
        <w:autoSpaceDE/>
        <w:autoSpaceDN/>
        <w:jc w:val="both"/>
        <w:divId w:val="1131554185"/>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situaţia în care veniturile realizate de membrii familiei sau de persoana singură sunt anuale sau periodice, pentru stabilirea venitului net lunar se calculează media lunară a acestora în raport cu perioada pentru care au fos</w:t>
      </w:r>
      <w:r>
        <w:rPr>
          <w:rStyle w:val="salnbdy"/>
          <w:rFonts w:eastAsia="Times New Roman"/>
        </w:rPr>
        <w:t>t acordate.</w:t>
      </w:r>
    </w:p>
    <w:p w:rsidR="00000000" w:rsidRDefault="00A34D24">
      <w:pPr>
        <w:autoSpaceDE/>
        <w:autoSpaceDN/>
        <w:jc w:val="both"/>
        <w:divId w:val="57484968"/>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situaţia în care familia/persoana singură locuieşte şi se gospodăreşte împreună cu alte familii sau persoane, veniturile acestora nu se iau în calcul la stabilirea venitului familiei/ persoanei singure, cu excepţia părţii ce revine de dr</w:t>
      </w:r>
      <w:r>
        <w:rPr>
          <w:rStyle w:val="salnbdy"/>
          <w:rFonts w:eastAsia="Times New Roman"/>
        </w:rPr>
        <w:t>ept din veniturile lunare nete, realizate în comun de persoanele din gospodărie.</w:t>
      </w:r>
    </w:p>
    <w:p w:rsidR="00000000" w:rsidRDefault="00A34D24">
      <w:pPr>
        <w:autoSpaceDE/>
        <w:autoSpaceDN/>
        <w:jc w:val="both"/>
        <w:divId w:val="2096508006"/>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În situaţia în care nu se poate determina suma prevăzută la </w:t>
      </w:r>
      <w:r>
        <w:rPr>
          <w:rStyle w:val="slgi1"/>
          <w:rFonts w:eastAsia="Times New Roman"/>
        </w:rPr>
        <w:t>alin. (5)</w:t>
      </w:r>
      <w:r>
        <w:rPr>
          <w:rStyle w:val="salnbdy"/>
          <w:rFonts w:eastAsia="Times New Roman"/>
        </w:rPr>
        <w:t>, fiecare familie sau persoană singură completează o declaraţie pe propria răspundere pentru venitul re</w:t>
      </w:r>
      <w:r>
        <w:rPr>
          <w:rStyle w:val="salnbdy"/>
          <w:rFonts w:eastAsia="Times New Roman"/>
        </w:rPr>
        <w:t xml:space="preserve">zultat din gospodărirea împreună. Modelul declaraţiei este prevăzut în </w:t>
      </w:r>
      <w:r>
        <w:rPr>
          <w:rStyle w:val="slgi1"/>
          <w:rFonts w:eastAsia="Times New Roman"/>
        </w:rPr>
        <w:t>anexa nr. 3</w:t>
      </w:r>
      <w:r>
        <w:rPr>
          <w:rStyle w:val="salnbdy"/>
          <w:rFonts w:eastAsia="Times New Roman"/>
        </w:rPr>
        <w:t xml:space="preserve"> la prezentele norme metodologice.</w:t>
      </w:r>
    </w:p>
    <w:p w:rsidR="00000000" w:rsidRDefault="00A34D24">
      <w:pPr>
        <w:autoSpaceDE/>
        <w:autoSpaceDN/>
        <w:jc w:val="both"/>
        <w:divId w:val="1332442542"/>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În cazul soţilor despărţiţi în fapt, la stabilirea venitului net lunar al familiei sau al persoanei singure nu se iau în considerare ve</w:t>
      </w:r>
      <w:r>
        <w:rPr>
          <w:rStyle w:val="salnbdy"/>
          <w:rFonts w:eastAsia="Times New Roman"/>
        </w:rPr>
        <w:t>niturile celuilalt soţ, dacă se constată, la verificarea în teren, că nu au domiciliu comun şi nu se gospodăresc împreună.</w:t>
      </w:r>
    </w:p>
    <w:p w:rsidR="00000000" w:rsidRDefault="00A34D24">
      <w:pPr>
        <w:autoSpaceDE/>
        <w:autoSpaceDN/>
        <w:jc w:val="both"/>
        <w:divId w:val="909387760"/>
        <w:rPr>
          <w:rFonts w:eastAsia="Times New Roman"/>
          <w:color w:val="000000"/>
          <w:sz w:val="20"/>
          <w:szCs w:val="20"/>
          <w:shd w:val="clear" w:color="auto" w:fill="FFFFFF"/>
        </w:rPr>
      </w:pPr>
      <w:r>
        <w:rPr>
          <w:rStyle w:val="salnttl1"/>
          <w:rFonts w:eastAsia="Times New Roman"/>
        </w:rPr>
        <w:t>(8)</w:t>
      </w:r>
      <w:r>
        <w:rPr>
          <w:rStyle w:val="salnbdy"/>
          <w:rFonts w:eastAsia="Times New Roman"/>
        </w:rPr>
        <w:t xml:space="preserve"> La stabilirea veniturilor nete lunare ale familiei/persoanei singure se aplică reducerea prevăzută la </w:t>
      </w:r>
      <w:r>
        <w:rPr>
          <w:rStyle w:val="salnbdy"/>
          <w:rFonts w:eastAsia="Times New Roman"/>
          <w:color w:val="0000FF"/>
          <w:u w:val="single"/>
        </w:rPr>
        <w:t>art. 11 lit. a) din lege</w:t>
      </w:r>
      <w:r>
        <w:rPr>
          <w:rStyle w:val="salnbdy"/>
          <w:rFonts w:eastAsia="Times New Roman"/>
        </w:rPr>
        <w:t>.</w:t>
      </w:r>
    </w:p>
    <w:p w:rsidR="00000000" w:rsidRDefault="00A34D24">
      <w:pPr>
        <w:pStyle w:val="sartttl"/>
        <w:jc w:val="both"/>
        <w:divId w:val="363678104"/>
        <w:rPr>
          <w:shd w:val="clear" w:color="auto" w:fill="FFFFFF"/>
        </w:rPr>
      </w:pPr>
      <w:r>
        <w:rPr>
          <w:shd w:val="clear" w:color="auto" w:fill="FFFFFF"/>
        </w:rPr>
        <w:t>Articolul 9</w:t>
      </w:r>
    </w:p>
    <w:p w:rsidR="00000000" w:rsidRDefault="00A34D24">
      <w:pPr>
        <w:pStyle w:val="sartden"/>
        <w:ind w:left="225"/>
        <w:jc w:val="both"/>
        <w:divId w:val="363678104"/>
        <w:rPr>
          <w:rStyle w:val="spar3"/>
          <w:b w:val="0"/>
          <w:bCs w:val="0"/>
        </w:rPr>
      </w:pPr>
      <w:r>
        <w:rPr>
          <w:rStyle w:val="spar3"/>
          <w:b w:val="0"/>
          <w:bCs w:val="0"/>
        </w:rPr>
        <w:t xml:space="preserve">Dimensiunea familiei se stabileşte prin însumarea coeficienţilor de echivalenţă, prevăzuţi la </w:t>
      </w:r>
      <w:r>
        <w:rPr>
          <w:rStyle w:val="spar3"/>
          <w:b w:val="0"/>
          <w:bCs w:val="0"/>
          <w:color w:val="0000FF"/>
          <w:u w:val="single"/>
        </w:rPr>
        <w:t>art. 9 alin. (2) din lege</w:t>
      </w:r>
      <w:r>
        <w:rPr>
          <w:rStyle w:val="spar3"/>
          <w:b w:val="0"/>
          <w:bCs w:val="0"/>
        </w:rPr>
        <w:t>, potrivit următorului exemplu:Exemplu: pentru o familie compusă din 4 persoane, dimensiunea familiei se stabileşte astfel:</w:t>
      </w:r>
    </w:p>
    <w:p w:rsidR="00000000" w:rsidRDefault="00A34D24">
      <w:pPr>
        <w:autoSpaceDE/>
        <w:autoSpaceDN/>
        <w:ind w:left="225"/>
        <w:jc w:val="both"/>
        <w:divId w:val="555511661"/>
        <w:rPr>
          <w:rFonts w:eastAsia="Times New Roman"/>
        </w:rPr>
      </w:pPr>
      <w:r>
        <w:rPr>
          <w:rStyle w:val="slinttl1"/>
          <w:rFonts w:eastAsia="Times New Roman"/>
        </w:rPr>
        <w:t>–</w:t>
      </w:r>
      <w:r>
        <w:rPr>
          <w:rStyle w:val="slinttl1"/>
          <w:rFonts w:eastAsia="Times New Roman"/>
        </w:rPr>
        <w:t> </w:t>
      </w:r>
      <w:r>
        <w:rPr>
          <w:rStyle w:val="slinbdy"/>
          <w:rFonts w:eastAsia="Times New Roman"/>
        </w:rPr>
        <w:t>număr de persoane = 4, din care 2 adulţi şi 2 copii;</w:t>
      </w:r>
    </w:p>
    <w:p w:rsidR="00000000" w:rsidRDefault="00A34D24">
      <w:pPr>
        <w:autoSpaceDE/>
        <w:autoSpaceDN/>
        <w:ind w:left="225"/>
        <w:jc w:val="both"/>
        <w:divId w:val="1277101720"/>
        <w:rPr>
          <w:rFonts w:eastAsia="Times New Roman"/>
          <w:color w:val="000000"/>
          <w:sz w:val="20"/>
          <w:szCs w:val="20"/>
          <w:shd w:val="clear" w:color="auto" w:fill="FFFFFF"/>
        </w:rPr>
      </w:pPr>
      <w:r>
        <w:rPr>
          <w:rStyle w:val="slinttl1"/>
          <w:rFonts w:eastAsia="Times New Roman"/>
        </w:rPr>
        <w:t>– </w:t>
      </w:r>
      <w:r>
        <w:rPr>
          <w:rStyle w:val="slinbdy"/>
          <w:rFonts w:eastAsia="Times New Roman"/>
        </w:rPr>
        <w:t>suma coeficienţilor de echivalenţă = 1+0,5+0,5+0,5 = 2,5;</w:t>
      </w:r>
    </w:p>
    <w:p w:rsidR="00000000" w:rsidRDefault="00A34D24">
      <w:pPr>
        <w:autoSpaceDE/>
        <w:autoSpaceDN/>
        <w:ind w:left="225"/>
        <w:jc w:val="both"/>
        <w:divId w:val="209730795"/>
        <w:rPr>
          <w:rFonts w:eastAsia="Times New Roman"/>
          <w:color w:val="000000"/>
          <w:sz w:val="20"/>
          <w:szCs w:val="20"/>
          <w:shd w:val="clear" w:color="auto" w:fill="FFFFFF"/>
        </w:rPr>
      </w:pPr>
      <w:r>
        <w:rPr>
          <w:rStyle w:val="slinttl1"/>
          <w:rFonts w:eastAsia="Times New Roman"/>
        </w:rPr>
        <w:t>– </w:t>
      </w:r>
      <w:r>
        <w:rPr>
          <w:rStyle w:val="slinbdy"/>
          <w:rFonts w:eastAsia="Times New Roman"/>
        </w:rPr>
        <w:t>număr de membri de familie = 2,5.</w:t>
      </w:r>
    </w:p>
    <w:p w:rsidR="00000000" w:rsidRDefault="00A34D24">
      <w:pPr>
        <w:pStyle w:val="sartttl"/>
        <w:jc w:val="both"/>
        <w:divId w:val="271592107"/>
        <w:rPr>
          <w:shd w:val="clear" w:color="auto" w:fill="FFFFFF"/>
        </w:rPr>
      </w:pPr>
      <w:r>
        <w:rPr>
          <w:shd w:val="clear" w:color="auto" w:fill="FFFFFF"/>
        </w:rPr>
        <w:t>Articolul 10</w:t>
      </w:r>
    </w:p>
    <w:p w:rsidR="00000000" w:rsidRDefault="00A34D24">
      <w:pPr>
        <w:pStyle w:val="sartden"/>
        <w:ind w:left="225"/>
        <w:jc w:val="both"/>
        <w:divId w:val="271592107"/>
        <w:rPr>
          <w:rStyle w:val="spar3"/>
          <w:b w:val="0"/>
          <w:bCs w:val="0"/>
        </w:rPr>
      </w:pPr>
      <w:r>
        <w:rPr>
          <w:rStyle w:val="spar3"/>
          <w:b w:val="0"/>
          <w:bCs w:val="0"/>
        </w:rPr>
        <w:t>Formula de calcul al venitului net ajustat este următoarea:</w:t>
      </w:r>
    </w:p>
    <w:p w:rsidR="00000000" w:rsidRDefault="00A34D24">
      <w:pPr>
        <w:autoSpaceDE/>
        <w:autoSpaceDN/>
        <w:ind w:left="225"/>
        <w:jc w:val="both"/>
        <w:divId w:val="1745643733"/>
        <w:rPr>
          <w:rFonts w:eastAsia="Times New Roman"/>
        </w:rPr>
      </w:pPr>
      <w:r>
        <w:rPr>
          <w:rFonts w:eastAsia="Times New Roman"/>
          <w:noProof/>
          <w:color w:val="000000"/>
          <w:sz w:val="20"/>
          <w:szCs w:val="20"/>
          <w:shd w:val="clear" w:color="auto" w:fill="FFFFFF"/>
        </w:rPr>
        <w:drawing>
          <wp:inline distT="0" distB="0" distL="0" distR="0">
            <wp:extent cx="1162050" cy="476250"/>
            <wp:effectExtent l="0" t="0" r="0" b="0"/>
            <wp:docPr id="1" name="Imagine 1" descr="https://www.ilegis.ro/ImaginiDinActe/259624/A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legis.ro/ImaginiDinActe/259624/A94.jpg"/>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1162050" cy="476250"/>
                    </a:xfrm>
                    <a:prstGeom prst="rect">
                      <a:avLst/>
                    </a:prstGeom>
                    <a:noFill/>
                    <a:ln>
                      <a:noFill/>
                    </a:ln>
                  </pic:spPr>
                </pic:pic>
              </a:graphicData>
            </a:graphic>
          </wp:inline>
        </w:drawing>
      </w:r>
    </w:p>
    <w:p w:rsidR="00000000" w:rsidRDefault="00A34D24">
      <w:pPr>
        <w:autoSpaceDE/>
        <w:autoSpaceDN/>
        <w:ind w:left="450"/>
        <w:jc w:val="both"/>
        <w:divId w:val="271592107"/>
        <w:rPr>
          <w:rStyle w:val="spar3"/>
        </w:rPr>
      </w:pPr>
      <w:r>
        <w:rPr>
          <w:rStyle w:val="spar3"/>
          <w:rFonts w:eastAsia="Times New Roman"/>
        </w:rPr>
        <w:t>unde:</w:t>
      </w:r>
    </w:p>
    <w:p w:rsidR="00000000" w:rsidRDefault="00A34D24">
      <w:pPr>
        <w:autoSpaceDE/>
        <w:autoSpaceDN/>
        <w:ind w:left="450"/>
        <w:jc w:val="both"/>
        <w:divId w:val="1754205361"/>
      </w:pPr>
      <w:r>
        <w:rPr>
          <w:rStyle w:val="slinttl1"/>
          <w:rFonts w:eastAsia="Times New Roman"/>
        </w:rPr>
        <w:t>– </w:t>
      </w:r>
      <w:r>
        <w:rPr>
          <w:rStyle w:val="slinbdy"/>
          <w:rFonts w:eastAsia="Times New Roman"/>
        </w:rPr>
        <w:t xml:space="preserve">Vt reprezintă venitul total al familiei/persoanei singure, la care, după caz, se aplică reducerea prevăzută la </w:t>
      </w:r>
      <w:r>
        <w:rPr>
          <w:rStyle w:val="slinbdy"/>
          <w:rFonts w:eastAsia="Times New Roman"/>
          <w:color w:val="0000FF"/>
          <w:u w:val="single"/>
        </w:rPr>
        <w:t>art. 11 lit. a) din lege</w:t>
      </w:r>
      <w:r>
        <w:rPr>
          <w:rStyle w:val="slinbdy"/>
          <w:rFonts w:eastAsia="Times New Roman"/>
        </w:rPr>
        <w:t>;</w:t>
      </w:r>
    </w:p>
    <w:p w:rsidR="00000000" w:rsidRDefault="00A34D24">
      <w:pPr>
        <w:autoSpaceDE/>
        <w:autoSpaceDN/>
        <w:ind w:left="450"/>
        <w:jc w:val="both"/>
        <w:divId w:val="1858229948"/>
        <w:rPr>
          <w:rFonts w:eastAsia="Times New Roman"/>
          <w:color w:val="000000"/>
          <w:sz w:val="20"/>
          <w:szCs w:val="20"/>
          <w:shd w:val="clear" w:color="auto" w:fill="FFFFFF"/>
        </w:rPr>
      </w:pPr>
      <w:r>
        <w:rPr>
          <w:rStyle w:val="slinttl1"/>
          <w:rFonts w:eastAsia="Times New Roman"/>
        </w:rPr>
        <w:t>– </w:t>
      </w:r>
      <w:r>
        <w:rPr>
          <w:rStyle w:val="slinbdy"/>
          <w:rFonts w:eastAsia="Times New Roman"/>
        </w:rPr>
        <w:t>Dfam reprezintă dimensiunea familiei, stabilită</w:t>
      </w:r>
      <w:r>
        <w:rPr>
          <w:rStyle w:val="slinbdy"/>
          <w:rFonts w:eastAsia="Times New Roman"/>
        </w:rPr>
        <w:t xml:space="preserve"> conform prevederilor </w:t>
      </w:r>
      <w:r>
        <w:rPr>
          <w:rStyle w:val="slgi1"/>
          <w:rFonts w:eastAsia="Times New Roman"/>
        </w:rPr>
        <w:t>art. 9</w:t>
      </w:r>
      <w:r>
        <w:rPr>
          <w:rStyle w:val="slinbdy"/>
          <w:rFonts w:eastAsia="Times New Roman"/>
        </w:rPr>
        <w:t>;</w:t>
      </w:r>
    </w:p>
    <w:p w:rsidR="00000000" w:rsidRDefault="00A34D24">
      <w:pPr>
        <w:autoSpaceDE/>
        <w:autoSpaceDN/>
        <w:ind w:left="450"/>
        <w:jc w:val="both"/>
        <w:divId w:val="252207551"/>
        <w:rPr>
          <w:rFonts w:eastAsia="Times New Roman"/>
          <w:color w:val="000000"/>
          <w:sz w:val="20"/>
          <w:szCs w:val="20"/>
          <w:shd w:val="clear" w:color="auto" w:fill="FFFFFF"/>
        </w:rPr>
      </w:pPr>
      <w:r>
        <w:rPr>
          <w:rStyle w:val="slinttl1"/>
          <w:rFonts w:eastAsia="Times New Roman"/>
        </w:rPr>
        <w:t>– </w:t>
      </w:r>
      <w:r>
        <w:rPr>
          <w:rStyle w:val="slinbdy"/>
          <w:rFonts w:eastAsia="Times New Roman"/>
        </w:rPr>
        <w:t>Vaj reprezintă venitul net ajustat/membru de familie.</w:t>
      </w:r>
    </w:p>
    <w:p w:rsidR="00000000" w:rsidRDefault="00A34D24">
      <w:pPr>
        <w:pStyle w:val="sartttl"/>
        <w:jc w:val="both"/>
        <w:divId w:val="662585599"/>
        <w:rPr>
          <w:shd w:val="clear" w:color="auto" w:fill="FFFFFF"/>
        </w:rPr>
      </w:pPr>
      <w:r>
        <w:rPr>
          <w:shd w:val="clear" w:color="auto" w:fill="FFFFFF"/>
        </w:rPr>
        <w:t>Articolul 11</w:t>
      </w:r>
    </w:p>
    <w:p w:rsidR="00000000" w:rsidRDefault="00A34D24">
      <w:pPr>
        <w:autoSpaceDE/>
        <w:autoSpaceDN/>
        <w:jc w:val="both"/>
        <w:divId w:val="535586169"/>
        <w:rPr>
          <w:rStyle w:val="salnbdy"/>
          <w:rFonts w:eastAsia="Times New Roman"/>
        </w:rPr>
      </w:pPr>
      <w:r>
        <w:rPr>
          <w:rStyle w:val="salnttl1"/>
          <w:rFonts w:eastAsia="Times New Roman"/>
        </w:rPr>
        <w:t>(1)</w:t>
      </w:r>
      <w:r>
        <w:rPr>
          <w:rStyle w:val="salnbdy"/>
          <w:rFonts w:eastAsia="Times New Roman"/>
        </w:rPr>
        <w:t xml:space="preserve"> Nu sunt eligibile pentru acordarea venitului minim de incluziune persoanele singure, precum şi familiile care se află în cel puţin una din următoarele si</w:t>
      </w:r>
      <w:r>
        <w:rPr>
          <w:rStyle w:val="salnbdy"/>
          <w:rFonts w:eastAsia="Times New Roman"/>
        </w:rPr>
        <w:t>tuaţii:</w:t>
      </w:r>
    </w:p>
    <w:p w:rsidR="00000000" w:rsidRDefault="00A34D24">
      <w:pPr>
        <w:autoSpaceDE/>
        <w:autoSpaceDN/>
        <w:jc w:val="both"/>
        <w:divId w:val="2144080780"/>
      </w:pPr>
      <w:r>
        <w:rPr>
          <w:rStyle w:val="slitttl1"/>
          <w:rFonts w:eastAsia="Times New Roman"/>
        </w:rPr>
        <w:lastRenderedPageBreak/>
        <w:t>a)</w:t>
      </w:r>
      <w:r>
        <w:rPr>
          <w:rStyle w:val="slitbdy"/>
          <w:rFonts w:eastAsia="Times New Roman"/>
        </w:rPr>
        <w:t>în luna anterioară depunerii cererii au obţinut un venit net/membru de familie mai mare de 700 lei;</w:t>
      </w:r>
    </w:p>
    <w:p w:rsidR="00000000" w:rsidRDefault="00A34D24">
      <w:pPr>
        <w:autoSpaceDE/>
        <w:autoSpaceDN/>
        <w:jc w:val="both"/>
        <w:divId w:val="1749502662"/>
        <w:rPr>
          <w:rFonts w:eastAsia="Times New Roman"/>
          <w:color w:val="000000"/>
          <w:sz w:val="20"/>
          <w:szCs w:val="20"/>
          <w:shd w:val="clear" w:color="auto" w:fill="FFFFFF"/>
        </w:rPr>
      </w:pPr>
      <w:r>
        <w:rPr>
          <w:rStyle w:val="slitttl1"/>
          <w:rFonts w:eastAsia="Times New Roman"/>
        </w:rPr>
        <w:t>b)</w:t>
      </w:r>
      <w:r>
        <w:rPr>
          <w:rStyle w:val="slitbdy"/>
          <w:rFonts w:eastAsia="Times New Roman"/>
        </w:rPr>
        <w:t>cel puţin unul dintre membrii familiei are în proprietate, închiriere, comodat ori altă formă de deţinere unul sau mai multe dintre bunurile cup</w:t>
      </w:r>
      <w:r>
        <w:rPr>
          <w:rStyle w:val="slitbdy"/>
          <w:rFonts w:eastAsia="Times New Roman"/>
        </w:rPr>
        <w:t xml:space="preserve">rinse în lista bunurilor prevăzută la </w:t>
      </w:r>
      <w:r>
        <w:rPr>
          <w:rStyle w:val="slgi1"/>
          <w:rFonts w:eastAsia="Times New Roman"/>
        </w:rPr>
        <w:t>alin. (2)</w:t>
      </w:r>
      <w:r>
        <w:rPr>
          <w:rStyle w:val="slitbdy"/>
          <w:rFonts w:eastAsia="Times New Roman"/>
        </w:rPr>
        <w:t>.</w:t>
      </w:r>
    </w:p>
    <w:p w:rsidR="00000000" w:rsidRDefault="00A34D24">
      <w:pPr>
        <w:autoSpaceDE/>
        <w:autoSpaceDN/>
        <w:jc w:val="both"/>
        <w:divId w:val="65228968"/>
        <w:rPr>
          <w:rFonts w:eastAsia="Times New Roman"/>
          <w:color w:val="000000"/>
          <w:sz w:val="20"/>
          <w:szCs w:val="20"/>
          <w:shd w:val="clear" w:color="auto" w:fill="FFFFFF"/>
        </w:rPr>
      </w:pPr>
      <w:r>
        <w:rPr>
          <w:rStyle w:val="salnttl1"/>
          <w:rFonts w:eastAsia="Times New Roman"/>
        </w:rPr>
        <w:t>(2)</w:t>
      </w:r>
      <w:r>
        <w:rPr>
          <w:rStyle w:val="salnbdy"/>
          <w:rFonts w:eastAsia="Times New Roman"/>
        </w:rPr>
        <w:t>Stabilirea dreptului la venit minim de incluziune se realizează ţinându-se seama de bunurile familiei sau, după caz, ale persoanei singure, cuprinse în Lista bunurilor ce conduc la excluderea acordării ve</w:t>
      </w:r>
      <w:r>
        <w:rPr>
          <w:rStyle w:val="salnbdy"/>
          <w:rFonts w:eastAsia="Times New Roman"/>
        </w:rPr>
        <w:t xml:space="preserve">nitului minim de incluziune, prevăzută în </w:t>
      </w:r>
      <w:r>
        <w:rPr>
          <w:rStyle w:val="slgi1"/>
          <w:rFonts w:eastAsia="Times New Roman"/>
        </w:rPr>
        <w:t>anexa nr. 4</w:t>
      </w:r>
      <w:r>
        <w:rPr>
          <w:rStyle w:val="salnbdy"/>
          <w:rFonts w:eastAsia="Times New Roman"/>
        </w:rPr>
        <w:t xml:space="preserve"> la prezentele norme metodologice.</w:t>
      </w:r>
    </w:p>
    <w:p w:rsidR="00000000" w:rsidRDefault="00A34D24">
      <w:pPr>
        <w:autoSpaceDE/>
        <w:autoSpaceDN/>
        <w:jc w:val="both"/>
        <w:divId w:val="1565876192"/>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situaţia în care unul sau mai multe bunuri cuprinse în lista prevăzută la </w:t>
      </w:r>
      <w:r>
        <w:rPr>
          <w:rStyle w:val="slgi1"/>
          <w:rFonts w:eastAsia="Times New Roman"/>
        </w:rPr>
        <w:t>alin. (2)</w:t>
      </w:r>
      <w:r>
        <w:rPr>
          <w:rStyle w:val="salnbdy"/>
          <w:rFonts w:eastAsia="Times New Roman"/>
        </w:rPr>
        <w:t>, aflate în proprietatea persoanei singure/familiei beneficiare de venit minim</w:t>
      </w:r>
      <w:r>
        <w:rPr>
          <w:rStyle w:val="salnbdy"/>
          <w:rFonts w:eastAsia="Times New Roman"/>
        </w:rPr>
        <w:t xml:space="preserve"> de incluziune, este dat în închiriere/arendă/concesiune sau altă formă legală de cedare a folosinţei bunurilor, acest bun va fi luat în calcul pentru persoana/familia care îl are în închiriere/arendă/concesiune, iar pentru proprietarul de drept se va lua </w:t>
      </w:r>
      <w:r>
        <w:rPr>
          <w:rStyle w:val="salnbdy"/>
          <w:rFonts w:eastAsia="Times New Roman"/>
        </w:rPr>
        <w:t>în calcul valoarea obţinută în urma cedării dreptului de folosinţă a bunului.</w:t>
      </w:r>
    </w:p>
    <w:p w:rsidR="00000000" w:rsidRDefault="00A34D24">
      <w:pPr>
        <w:pStyle w:val="ssecttl"/>
        <w:divId w:val="768504223"/>
        <w:rPr>
          <w:shd w:val="clear" w:color="auto" w:fill="FFFFFF"/>
        </w:rPr>
      </w:pPr>
      <w:r>
        <w:rPr>
          <w:shd w:val="clear" w:color="auto" w:fill="FFFFFF"/>
        </w:rPr>
        <w:t>Secţiunea a 2-a</w:t>
      </w:r>
    </w:p>
    <w:p w:rsidR="00000000" w:rsidRDefault="00A34D24">
      <w:pPr>
        <w:pStyle w:val="ssecden"/>
        <w:divId w:val="768504223"/>
        <w:rPr>
          <w:shd w:val="clear" w:color="auto" w:fill="FFFFFF"/>
        </w:rPr>
      </w:pPr>
      <w:r>
        <w:rPr>
          <w:shd w:val="clear" w:color="auto" w:fill="FFFFFF"/>
        </w:rPr>
        <w:t>Stabilirea cuantumului ajutorului de incluziune şi condiţii de acordare</w:t>
      </w:r>
    </w:p>
    <w:p w:rsidR="00000000" w:rsidRDefault="00A34D24">
      <w:pPr>
        <w:pStyle w:val="sartttl"/>
        <w:jc w:val="both"/>
        <w:divId w:val="391932056"/>
        <w:rPr>
          <w:shd w:val="clear" w:color="auto" w:fill="FFFFFF"/>
        </w:rPr>
      </w:pPr>
      <w:r>
        <w:rPr>
          <w:shd w:val="clear" w:color="auto" w:fill="FFFFFF"/>
        </w:rPr>
        <w:t>Articolul 12</w:t>
      </w:r>
    </w:p>
    <w:p w:rsidR="00000000" w:rsidRDefault="00A34D24">
      <w:pPr>
        <w:autoSpaceDE/>
        <w:autoSpaceDN/>
        <w:jc w:val="both"/>
        <w:divId w:val="167681006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Cuantumul maxim al ajutorului de incluziune stabilit de lege este de 275 lei/lună/membru de familie, cu excepţia persoanei singure cu vârsta de cel puţin 65 de ani, pentru care cuantumul maxim este de 400 lei/lună.</w:t>
      </w:r>
    </w:p>
    <w:p w:rsidR="00000000" w:rsidRDefault="00A34D24">
      <w:pPr>
        <w:autoSpaceDE/>
        <w:autoSpaceDN/>
        <w:jc w:val="both"/>
        <w:divId w:val="150963449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Cuantumul ajutorului de incluziune ac</w:t>
      </w:r>
      <w:r>
        <w:rPr>
          <w:rStyle w:val="salnbdy"/>
          <w:rFonts w:eastAsia="Times New Roman"/>
        </w:rPr>
        <w:t xml:space="preserve">ordat familiei/persoanei singure reprezintă diferenţa dintre cuantumul maxim prevăzut la </w:t>
      </w:r>
      <w:r>
        <w:rPr>
          <w:rStyle w:val="slgi1"/>
          <w:rFonts w:eastAsia="Times New Roman"/>
        </w:rPr>
        <w:t>alin. (1)</w:t>
      </w:r>
      <w:r>
        <w:rPr>
          <w:rStyle w:val="salnbdy"/>
          <w:rFonts w:eastAsia="Times New Roman"/>
        </w:rPr>
        <w:t xml:space="preserve"> şi cuantumul venitului net ajustat calculat conform formulei prevăzute la </w:t>
      </w:r>
      <w:r>
        <w:rPr>
          <w:rStyle w:val="slgi1"/>
          <w:rFonts w:eastAsia="Times New Roman"/>
        </w:rPr>
        <w:t>art. 10</w:t>
      </w:r>
      <w:r>
        <w:rPr>
          <w:rStyle w:val="salnbdy"/>
          <w:rFonts w:eastAsia="Times New Roman"/>
        </w:rPr>
        <w:t>, cu respectarea condiţiilor prevăzute de lege.</w:t>
      </w:r>
    </w:p>
    <w:p w:rsidR="00000000" w:rsidRDefault="00A34D24">
      <w:pPr>
        <w:autoSpaceDE/>
        <w:autoSpaceDN/>
        <w:jc w:val="both"/>
        <w:divId w:val="1750037421"/>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Dimensiunea familiei se </w:t>
      </w:r>
      <w:r>
        <w:rPr>
          <w:rStyle w:val="salnbdy"/>
          <w:rFonts w:eastAsia="Times New Roman"/>
        </w:rPr>
        <w:t xml:space="preserve">stabileşte aplicând formula prevăzută la </w:t>
      </w:r>
      <w:r>
        <w:rPr>
          <w:rStyle w:val="slgi1"/>
          <w:rFonts w:eastAsia="Times New Roman"/>
        </w:rPr>
        <w:t>art. 9</w:t>
      </w:r>
      <w:r>
        <w:rPr>
          <w:rStyle w:val="salnbdy"/>
          <w:rFonts w:eastAsia="Times New Roman"/>
        </w:rPr>
        <w:t>.</w:t>
      </w:r>
    </w:p>
    <w:p w:rsidR="00000000" w:rsidRDefault="00A34D24">
      <w:pPr>
        <w:autoSpaceDE/>
        <w:autoSpaceDN/>
        <w:jc w:val="both"/>
        <w:divId w:val="1300110546"/>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Venitul net ajustat se stabileşte aplicând formula prevăzută la </w:t>
      </w:r>
      <w:r>
        <w:rPr>
          <w:rStyle w:val="slgi1"/>
          <w:rFonts w:eastAsia="Times New Roman"/>
        </w:rPr>
        <w:t>art. 10</w:t>
      </w:r>
      <w:r>
        <w:rPr>
          <w:rStyle w:val="salnbdy"/>
          <w:rFonts w:eastAsia="Times New Roman"/>
        </w:rPr>
        <w:t>.</w:t>
      </w:r>
    </w:p>
    <w:p w:rsidR="00000000" w:rsidRDefault="00A34D24">
      <w:pPr>
        <w:autoSpaceDE/>
        <w:autoSpaceDN/>
        <w:jc w:val="both"/>
        <w:divId w:val="1768842274"/>
        <w:rPr>
          <w:rStyle w:val="salnbdy"/>
        </w:rPr>
      </w:pPr>
      <w:r>
        <w:rPr>
          <w:rStyle w:val="salnttl1"/>
          <w:rFonts w:eastAsia="Times New Roman"/>
        </w:rPr>
        <w:t>(5)</w:t>
      </w:r>
      <w:r>
        <w:rPr>
          <w:rStyle w:val="salnbdy"/>
          <w:rFonts w:eastAsia="Times New Roman"/>
        </w:rPr>
        <w:t xml:space="preserve"> Formula de calcul al ajutorului de incluziune este următoarea:</w:t>
      </w:r>
    </w:p>
    <w:p w:rsidR="00000000" w:rsidRDefault="00A34D24">
      <w:pPr>
        <w:pStyle w:val="spar"/>
        <w:jc w:val="both"/>
        <w:divId w:val="1768842274"/>
      </w:pPr>
      <w:r>
        <w:rPr>
          <w:rFonts w:ascii="Verdana" w:hAnsi="Verdana"/>
          <w:color w:val="000000"/>
          <w:sz w:val="20"/>
          <w:szCs w:val="20"/>
          <w:shd w:val="clear" w:color="auto" w:fill="FFFFFF"/>
        </w:rPr>
        <w:t>(Cmax – Vaj) x Dfam = Cajinc,</w:t>
      </w:r>
    </w:p>
    <w:p w:rsidR="00000000" w:rsidRDefault="00A34D24">
      <w:pPr>
        <w:autoSpaceDE/>
        <w:autoSpaceDN/>
        <w:jc w:val="both"/>
        <w:divId w:val="719669248"/>
        <w:rPr>
          <w:rFonts w:eastAsia="Times New Roman"/>
          <w:color w:val="000000"/>
          <w:sz w:val="20"/>
          <w:szCs w:val="20"/>
          <w:shd w:val="clear" w:color="auto" w:fill="FFFFFF"/>
        </w:rPr>
      </w:pPr>
      <w:r>
        <w:rPr>
          <w:rStyle w:val="slinttl1"/>
          <w:rFonts w:eastAsia="Times New Roman"/>
        </w:rPr>
        <w:t>– </w:t>
      </w:r>
      <w:r>
        <w:rPr>
          <w:rStyle w:val="slinbdy"/>
          <w:rFonts w:eastAsia="Times New Roman"/>
        </w:rPr>
        <w:t>Cmax reprezintă cuantumul maxim</w:t>
      </w:r>
      <w:r>
        <w:rPr>
          <w:rStyle w:val="slinbdy"/>
          <w:rFonts w:eastAsia="Times New Roman"/>
        </w:rPr>
        <w:t xml:space="preserve"> al ajutorului de incluziune prevăzut de lege;</w:t>
      </w:r>
    </w:p>
    <w:p w:rsidR="00000000" w:rsidRDefault="00A34D24">
      <w:pPr>
        <w:autoSpaceDE/>
        <w:autoSpaceDN/>
        <w:jc w:val="both"/>
        <w:divId w:val="924453958"/>
        <w:rPr>
          <w:rFonts w:eastAsia="Times New Roman"/>
          <w:color w:val="000000"/>
          <w:sz w:val="20"/>
          <w:szCs w:val="20"/>
          <w:shd w:val="clear" w:color="auto" w:fill="FFFFFF"/>
        </w:rPr>
      </w:pPr>
      <w:r>
        <w:rPr>
          <w:rStyle w:val="slinttl1"/>
          <w:rFonts w:eastAsia="Times New Roman"/>
        </w:rPr>
        <w:t>– </w:t>
      </w:r>
      <w:r>
        <w:rPr>
          <w:rStyle w:val="slinbdy"/>
          <w:rFonts w:eastAsia="Times New Roman"/>
        </w:rPr>
        <w:t>Vaj reprezintă venitul net ajustat/membru de familie;</w:t>
      </w:r>
    </w:p>
    <w:p w:rsidR="00000000" w:rsidRDefault="00A34D24">
      <w:pPr>
        <w:autoSpaceDE/>
        <w:autoSpaceDN/>
        <w:jc w:val="both"/>
        <w:divId w:val="1827236379"/>
        <w:rPr>
          <w:rFonts w:eastAsia="Times New Roman"/>
          <w:color w:val="000000"/>
          <w:sz w:val="20"/>
          <w:szCs w:val="20"/>
          <w:shd w:val="clear" w:color="auto" w:fill="FFFFFF"/>
        </w:rPr>
      </w:pPr>
      <w:r>
        <w:rPr>
          <w:rStyle w:val="slinttl1"/>
          <w:rFonts w:eastAsia="Times New Roman"/>
        </w:rPr>
        <w:t>– </w:t>
      </w:r>
      <w:r>
        <w:rPr>
          <w:rStyle w:val="slinbdy"/>
          <w:rFonts w:eastAsia="Times New Roman"/>
        </w:rPr>
        <w:t>Cajinc reprezintă cuantumul ajutorului de incluziune care se acordă beneficiarului;</w:t>
      </w:r>
    </w:p>
    <w:p w:rsidR="00000000" w:rsidRDefault="00A34D24">
      <w:pPr>
        <w:autoSpaceDE/>
        <w:autoSpaceDN/>
        <w:jc w:val="both"/>
        <w:divId w:val="1102918615"/>
        <w:rPr>
          <w:rFonts w:eastAsia="Times New Roman"/>
          <w:color w:val="000000"/>
          <w:sz w:val="20"/>
          <w:szCs w:val="20"/>
          <w:shd w:val="clear" w:color="auto" w:fill="FFFFFF"/>
        </w:rPr>
      </w:pPr>
      <w:r>
        <w:rPr>
          <w:rStyle w:val="slinttl1"/>
          <w:rFonts w:eastAsia="Times New Roman"/>
        </w:rPr>
        <w:t>– </w:t>
      </w:r>
      <w:r>
        <w:rPr>
          <w:rStyle w:val="slinbdy"/>
          <w:rFonts w:eastAsia="Times New Roman"/>
        </w:rPr>
        <w:t>Dfam reprezintă dimensiunea familiei.</w:t>
      </w:r>
    </w:p>
    <w:p w:rsidR="00000000" w:rsidRDefault="00A34D24">
      <w:pPr>
        <w:pStyle w:val="sartttl"/>
        <w:jc w:val="both"/>
        <w:divId w:val="1923638507"/>
        <w:rPr>
          <w:shd w:val="clear" w:color="auto" w:fill="FFFFFF"/>
        </w:rPr>
      </w:pPr>
      <w:r>
        <w:rPr>
          <w:shd w:val="clear" w:color="auto" w:fill="FFFFFF"/>
        </w:rPr>
        <w:t>Articolul 13</w:t>
      </w:r>
    </w:p>
    <w:p w:rsidR="00000000" w:rsidRDefault="00A34D24">
      <w:pPr>
        <w:autoSpaceDE/>
        <w:autoSpaceDN/>
        <w:jc w:val="both"/>
        <w:divId w:val="75543913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Pentru a fi luaţi în calcul la stabilirea dimensiunii familiei, membrii apţi de muncă din familia solicitantă de venit minim de incluziune, componenta ajutor de incluziune, care nu realizează venituri în baza unui contract individual de muncă, raport de se</w:t>
      </w:r>
      <w:r>
        <w:rPr>
          <w:rStyle w:val="salnbdy"/>
          <w:rFonts w:eastAsia="Times New Roman"/>
        </w:rPr>
        <w:t xml:space="preserve">rviciu sau altă formă legală de angajare şi nici din activităţi independente sau activităţi agricole, aşa cum sunt acestea definite de </w:t>
      </w:r>
      <w:r>
        <w:rPr>
          <w:rStyle w:val="salnbdy"/>
          <w:rFonts w:eastAsia="Times New Roman"/>
          <w:color w:val="0000FF"/>
          <w:u w:val="single"/>
        </w:rPr>
        <w:t>Legea nr. 227/2015</w:t>
      </w:r>
      <w:r>
        <w:rPr>
          <w:rStyle w:val="salnbdy"/>
          <w:rFonts w:eastAsia="Times New Roman"/>
        </w:rPr>
        <w:t xml:space="preserve">, cu modificările şi completările ulterioare, trebuie să îndeplinească condiţiile prevăzute la </w:t>
      </w:r>
      <w:r>
        <w:rPr>
          <w:rStyle w:val="salnbdy"/>
          <w:rFonts w:eastAsia="Times New Roman"/>
          <w:color w:val="0000FF"/>
          <w:u w:val="single"/>
        </w:rPr>
        <w:t xml:space="preserve">art. 13 </w:t>
      </w:r>
      <w:r>
        <w:rPr>
          <w:rStyle w:val="salnbdy"/>
          <w:rFonts w:eastAsia="Times New Roman"/>
          <w:color w:val="0000FF"/>
          <w:u w:val="single"/>
        </w:rPr>
        <w:t>alin. (1) din lege</w:t>
      </w:r>
      <w:r>
        <w:rPr>
          <w:rStyle w:val="salnbdy"/>
          <w:rFonts w:eastAsia="Times New Roman"/>
        </w:rPr>
        <w:t>.</w:t>
      </w:r>
    </w:p>
    <w:p w:rsidR="00000000" w:rsidRDefault="00A34D24">
      <w:pPr>
        <w:autoSpaceDE/>
        <w:autoSpaceDN/>
        <w:jc w:val="both"/>
        <w:divId w:val="29996830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aplicarea prevederilor </w:t>
      </w:r>
      <w:r>
        <w:rPr>
          <w:rStyle w:val="salnbdy"/>
          <w:rFonts w:eastAsia="Times New Roman"/>
          <w:color w:val="0000FF"/>
          <w:u w:val="single"/>
        </w:rPr>
        <w:t>art. 13 alin. (1) lit. b) din lege</w:t>
      </w:r>
      <w:r>
        <w:rPr>
          <w:rStyle w:val="salnbdy"/>
          <w:rFonts w:eastAsia="Times New Roman"/>
        </w:rPr>
        <w:t>, persoanele care la data depunerii cererii pentru acordarea dreptului nu sunt înregistrate la agenţia teritorială pentru ocuparea forţei de muncă ca persoane aflate în cău</w:t>
      </w:r>
      <w:r>
        <w:rPr>
          <w:rStyle w:val="salnbdy"/>
          <w:rFonts w:eastAsia="Times New Roman"/>
        </w:rPr>
        <w:t xml:space="preserve">tarea unui loc de muncă se înregistrează în condiţiile prevăzute la </w:t>
      </w:r>
      <w:r>
        <w:rPr>
          <w:rStyle w:val="salnbdy"/>
          <w:rFonts w:eastAsia="Times New Roman"/>
          <w:color w:val="0000FF"/>
          <w:u w:val="single"/>
        </w:rPr>
        <w:t>art. 27^4 alin. (2)-(4) din lege</w:t>
      </w:r>
      <w:r>
        <w:rPr>
          <w:rStyle w:val="salnbdy"/>
          <w:rFonts w:eastAsia="Times New Roman"/>
        </w:rPr>
        <w:t>.</w:t>
      </w:r>
    </w:p>
    <w:p w:rsidR="00000000" w:rsidRDefault="00A34D24">
      <w:pPr>
        <w:pStyle w:val="sartttl"/>
        <w:jc w:val="both"/>
        <w:divId w:val="2070761269"/>
        <w:rPr>
          <w:shd w:val="clear" w:color="auto" w:fill="FFFFFF"/>
        </w:rPr>
      </w:pPr>
      <w:r>
        <w:rPr>
          <w:shd w:val="clear" w:color="auto" w:fill="FFFFFF"/>
        </w:rPr>
        <w:t>Articolul 14</w:t>
      </w:r>
    </w:p>
    <w:p w:rsidR="00000000" w:rsidRDefault="00A34D24">
      <w:pPr>
        <w:autoSpaceDE/>
        <w:autoSpaceDN/>
        <w:jc w:val="both"/>
        <w:divId w:val="67446211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Pentru menţinerea dreptului la ajutorul de incluziune, prevederile </w:t>
      </w:r>
      <w:r>
        <w:rPr>
          <w:rStyle w:val="salnbdy"/>
          <w:rFonts w:eastAsia="Times New Roman"/>
          <w:color w:val="0000FF"/>
          <w:u w:val="single"/>
        </w:rPr>
        <w:t>art. 13^1 alin. (1) lit. b) şi c) din lege</w:t>
      </w:r>
      <w:r>
        <w:rPr>
          <w:rStyle w:val="salnbdy"/>
          <w:rFonts w:eastAsia="Times New Roman"/>
        </w:rPr>
        <w:t xml:space="preserve"> se aplică numai în situaţii</w:t>
      </w:r>
      <w:r>
        <w:rPr>
          <w:rStyle w:val="salnbdy"/>
          <w:rFonts w:eastAsia="Times New Roman"/>
        </w:rPr>
        <w:t>le în care există solicitări pentru angajarea de zilieri şi/sau de prestatori casnici pe raza administrativ- teritorială a localităţii de domiciliu sau, după caz, de reşedinţă sau pe a căror rază teritorială trăiesc, în cazul persoanelor fără adăpost.</w:t>
      </w:r>
    </w:p>
    <w:p w:rsidR="00000000" w:rsidRDefault="00A34D24">
      <w:pPr>
        <w:autoSpaceDE/>
        <w:autoSpaceDN/>
        <w:jc w:val="both"/>
        <w:divId w:val="1651059705"/>
        <w:rPr>
          <w:rStyle w:val="salnbdy"/>
        </w:rPr>
      </w:pPr>
      <w:r>
        <w:rPr>
          <w:rStyle w:val="salnttl1"/>
          <w:rFonts w:eastAsia="Times New Roman"/>
        </w:rPr>
        <w:t>(2)</w:t>
      </w:r>
      <w:r>
        <w:rPr>
          <w:rStyle w:val="salnbdy"/>
          <w:rFonts w:eastAsia="Times New Roman"/>
        </w:rPr>
        <w:t xml:space="preserve"> </w:t>
      </w:r>
      <w:r>
        <w:rPr>
          <w:rStyle w:val="salnbdy"/>
          <w:rFonts w:eastAsia="Times New Roman"/>
        </w:rPr>
        <w:t xml:space="preserve">În aplicarea prevederilor </w:t>
      </w:r>
      <w:r>
        <w:rPr>
          <w:rStyle w:val="salnbdy"/>
          <w:rFonts w:eastAsia="Times New Roman"/>
          <w:color w:val="0000FF"/>
          <w:u w:val="single"/>
        </w:rPr>
        <w:t>art. 61 alin. (2) din lege</w:t>
      </w:r>
      <w:r>
        <w:rPr>
          <w:rStyle w:val="salnbdy"/>
          <w:rFonts w:eastAsia="Times New Roman"/>
        </w:rPr>
        <w:t>, formula de calcul al numărului de ore la solicitarea primarului, pentru efectuarea de către persoanele apte de muncă, beneficiare de ajutor de incluziune, de activităţi sau lucrări de interes local, est</w:t>
      </w:r>
      <w:r>
        <w:rPr>
          <w:rStyle w:val="salnbdy"/>
          <w:rFonts w:eastAsia="Times New Roman"/>
        </w:rPr>
        <w:t>e următoarea:</w:t>
      </w:r>
    </w:p>
    <w:p w:rsidR="00000000" w:rsidRDefault="00A34D24">
      <w:pPr>
        <w:autoSpaceDE/>
        <w:autoSpaceDN/>
        <w:jc w:val="both"/>
        <w:divId w:val="835654583"/>
      </w:pPr>
      <w:r>
        <w:rPr>
          <w:rFonts w:eastAsia="Times New Roman"/>
          <w:noProof/>
          <w:color w:val="000000"/>
          <w:sz w:val="20"/>
          <w:szCs w:val="20"/>
          <w:shd w:val="clear" w:color="auto" w:fill="FFFFFF"/>
        </w:rPr>
        <w:lastRenderedPageBreak/>
        <w:drawing>
          <wp:inline distT="0" distB="0" distL="0" distR="0">
            <wp:extent cx="9334500" cy="1285875"/>
            <wp:effectExtent l="0" t="0" r="0" b="9525"/>
            <wp:docPr id="2" name="Imagine 2" descr="https://www.ilegis.ro/ImaginiDinActe/259624/A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ilegis.ro/ImaginiDinActe/259624/A124.jpg"/>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9334500" cy="1285875"/>
                    </a:xfrm>
                    <a:prstGeom prst="rect">
                      <a:avLst/>
                    </a:prstGeom>
                    <a:noFill/>
                    <a:ln>
                      <a:noFill/>
                    </a:ln>
                  </pic:spPr>
                </pic:pic>
              </a:graphicData>
            </a:graphic>
          </wp:inline>
        </w:drawing>
      </w:r>
    </w:p>
    <w:p w:rsidR="00000000" w:rsidRDefault="00A34D24">
      <w:pPr>
        <w:pStyle w:val="sartttl"/>
        <w:jc w:val="both"/>
        <w:divId w:val="1168907291"/>
        <w:rPr>
          <w:shd w:val="clear" w:color="auto" w:fill="FFFFFF"/>
        </w:rPr>
      </w:pPr>
      <w:r>
        <w:rPr>
          <w:shd w:val="clear" w:color="auto" w:fill="FFFFFF"/>
        </w:rPr>
        <w:t>Articolul 15</w:t>
      </w:r>
    </w:p>
    <w:p w:rsidR="00000000" w:rsidRDefault="00A34D24">
      <w:pPr>
        <w:pStyle w:val="sartden"/>
        <w:jc w:val="both"/>
        <w:divId w:val="1168907291"/>
        <w:rPr>
          <w:shd w:val="clear" w:color="auto" w:fill="FFFFFF"/>
        </w:rPr>
      </w:pPr>
      <w:r>
        <w:rPr>
          <w:rStyle w:val="spar3"/>
          <w:b w:val="0"/>
          <w:bCs w:val="0"/>
        </w:rPr>
        <w:t xml:space="preserve">Pentru persoanele aflate în situaţia prevăzută la </w:t>
      </w:r>
      <w:r>
        <w:rPr>
          <w:rStyle w:val="spar3"/>
          <w:b w:val="0"/>
          <w:bCs w:val="0"/>
          <w:color w:val="0000FF"/>
          <w:u w:val="single"/>
        </w:rPr>
        <w:t>art. 13 alin. (4) lit. c) din lege</w:t>
      </w:r>
      <w:r>
        <w:rPr>
          <w:rStyle w:val="spar3"/>
          <w:b w:val="0"/>
          <w:bCs w:val="0"/>
        </w:rPr>
        <w:t xml:space="preserve">, prevederile </w:t>
      </w:r>
      <w:r>
        <w:rPr>
          <w:rStyle w:val="spar3"/>
          <w:b w:val="0"/>
          <w:bCs w:val="0"/>
          <w:color w:val="0000FF"/>
          <w:u w:val="single"/>
        </w:rPr>
        <w:t>art. 13^1 alin. (1) din lege</w:t>
      </w:r>
      <w:r>
        <w:rPr>
          <w:rStyle w:val="spar3"/>
          <w:b w:val="0"/>
          <w:bCs w:val="0"/>
        </w:rPr>
        <w:t xml:space="preserve"> nu se aplică pe perioadele prevăzute în documentele doveditoare privind incapacitatea temporară de muncă sau, după caz, pierderea totală ori parţială a capacităţii de muncă eliberate de instituţiile competente, potrivit legii.</w:t>
      </w:r>
    </w:p>
    <w:p w:rsidR="00000000" w:rsidRDefault="00A34D24">
      <w:pPr>
        <w:pStyle w:val="sartttl"/>
        <w:jc w:val="both"/>
        <w:divId w:val="1458138739"/>
        <w:rPr>
          <w:shd w:val="clear" w:color="auto" w:fill="FFFFFF"/>
        </w:rPr>
      </w:pPr>
      <w:r>
        <w:rPr>
          <w:shd w:val="clear" w:color="auto" w:fill="FFFFFF"/>
        </w:rPr>
        <w:t>Articolul 16</w:t>
      </w:r>
    </w:p>
    <w:p w:rsidR="00000000" w:rsidRDefault="00A34D24">
      <w:pPr>
        <w:autoSpaceDE/>
        <w:autoSpaceDN/>
        <w:jc w:val="both"/>
        <w:divId w:val="114570449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Verificarea</w:t>
      </w:r>
      <w:r>
        <w:rPr>
          <w:rStyle w:val="salnbdy"/>
          <w:rFonts w:eastAsia="Times New Roman"/>
        </w:rPr>
        <w:t>/Validarea îndeplinirii condiţiilor de acordare şi, după caz, de menţinere a dreptului la ajutorul de incluziune se realizează electronic, prin Sistemul naţional informatic pentru asistenţă socială, denumit în continuare SNIAS.</w:t>
      </w:r>
    </w:p>
    <w:p w:rsidR="00000000" w:rsidRDefault="00A34D24">
      <w:pPr>
        <w:autoSpaceDE/>
        <w:autoSpaceDN/>
        <w:jc w:val="both"/>
        <w:divId w:val="485322015"/>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situaţia în care, din</w:t>
      </w:r>
      <w:r>
        <w:rPr>
          <w:rStyle w:val="salnbdy"/>
          <w:rFonts w:eastAsia="Times New Roman"/>
        </w:rPr>
        <w:t xml:space="preserve"> motive obiective, nu pot fi accesate bazele de date care conţin informaţiile necesare verificărilor/validărilor, se solicită documente doveditoare de la instituţii sau de la solicitant, după caz, potrivit </w:t>
      </w:r>
      <w:r>
        <w:rPr>
          <w:rStyle w:val="slgi1"/>
          <w:rFonts w:eastAsia="Times New Roman"/>
        </w:rPr>
        <w:t>art. 21 alin. (2)</w:t>
      </w:r>
      <w:r>
        <w:rPr>
          <w:rStyle w:val="salnbdy"/>
          <w:rFonts w:eastAsia="Times New Roman"/>
        </w:rPr>
        <w:t>.</w:t>
      </w:r>
    </w:p>
    <w:p w:rsidR="00000000" w:rsidRDefault="00A34D24">
      <w:pPr>
        <w:pStyle w:val="sartttl"/>
        <w:jc w:val="both"/>
        <w:divId w:val="1019312094"/>
        <w:rPr>
          <w:shd w:val="clear" w:color="auto" w:fill="FFFFFF"/>
        </w:rPr>
      </w:pPr>
      <w:r>
        <w:rPr>
          <w:shd w:val="clear" w:color="auto" w:fill="FFFFFF"/>
        </w:rPr>
        <w:t>Articolul 17</w:t>
      </w:r>
    </w:p>
    <w:p w:rsidR="00000000" w:rsidRDefault="00A34D24">
      <w:pPr>
        <w:autoSpaceDE/>
        <w:autoSpaceDN/>
        <w:jc w:val="both"/>
        <w:divId w:val="172440586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aplicarea </w:t>
      </w:r>
      <w:r>
        <w:rPr>
          <w:rStyle w:val="salnbdy"/>
          <w:rFonts w:eastAsia="Times New Roman"/>
          <w:color w:val="0000FF"/>
          <w:u w:val="single"/>
        </w:rPr>
        <w:t>a</w:t>
      </w:r>
      <w:r>
        <w:rPr>
          <w:rStyle w:val="salnbdy"/>
          <w:rFonts w:eastAsia="Times New Roman"/>
          <w:color w:val="0000FF"/>
          <w:u w:val="single"/>
        </w:rPr>
        <w:t>rt. 11 lit. b) din lege</w:t>
      </w:r>
      <w:r>
        <w:rPr>
          <w:rStyle w:val="salnbdy"/>
          <w:rFonts w:eastAsia="Times New Roman"/>
        </w:rPr>
        <w:t xml:space="preserve">, titularul ajutorului de incluziune comunică serviciului public de asistenţă socială modificarea intervenită în veniturile familiei, potrivit prevederilor </w:t>
      </w:r>
      <w:r>
        <w:rPr>
          <w:rStyle w:val="salnbdy"/>
          <w:rFonts w:eastAsia="Times New Roman"/>
          <w:color w:val="0000FF"/>
          <w:u w:val="single"/>
        </w:rPr>
        <w:t>art. 56 din lege</w:t>
      </w:r>
      <w:r>
        <w:rPr>
          <w:rStyle w:val="salnbdy"/>
          <w:rFonts w:eastAsia="Times New Roman"/>
        </w:rPr>
        <w:t>.</w:t>
      </w:r>
    </w:p>
    <w:p w:rsidR="00000000" w:rsidRDefault="00A34D24">
      <w:pPr>
        <w:autoSpaceDE/>
        <w:autoSpaceDN/>
        <w:jc w:val="both"/>
        <w:divId w:val="1281910124"/>
        <w:rPr>
          <w:rFonts w:eastAsia="Times New Roman"/>
          <w:color w:val="000000"/>
          <w:sz w:val="20"/>
          <w:szCs w:val="20"/>
          <w:shd w:val="clear" w:color="auto" w:fill="FFFFFF"/>
        </w:rPr>
      </w:pPr>
      <w:r>
        <w:rPr>
          <w:rStyle w:val="salnttl1"/>
          <w:rFonts w:eastAsia="Times New Roman"/>
        </w:rPr>
        <w:t>(2)</w:t>
      </w:r>
      <w:r>
        <w:rPr>
          <w:rStyle w:val="salnbdy"/>
          <w:rFonts w:eastAsia="Times New Roman"/>
        </w:rPr>
        <w:t>Modificarea intervenită în veniturile familiei se declar</w:t>
      </w:r>
      <w:r>
        <w:rPr>
          <w:rStyle w:val="salnbdy"/>
          <w:rFonts w:eastAsia="Times New Roman"/>
        </w:rPr>
        <w:t xml:space="preserve">ă în scris, prin declaraţie pe propria răspundere, completată conform modelului prevăzut în </w:t>
      </w:r>
      <w:r>
        <w:rPr>
          <w:rStyle w:val="slgi1"/>
          <w:rFonts w:eastAsia="Times New Roman"/>
        </w:rPr>
        <w:t>anexa nr. 5</w:t>
      </w:r>
      <w:r>
        <w:rPr>
          <w:rStyle w:val="salnbdy"/>
          <w:rFonts w:eastAsia="Times New Roman"/>
        </w:rPr>
        <w:t xml:space="preserve"> la prezentele norme metodologice.</w:t>
      </w:r>
    </w:p>
    <w:p w:rsidR="00000000" w:rsidRDefault="00A34D24">
      <w:pPr>
        <w:autoSpaceDE/>
        <w:autoSpaceDN/>
        <w:jc w:val="both"/>
        <w:divId w:val="292639470"/>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Declaraţia pe propria răspundere, prevăzută la </w:t>
      </w:r>
      <w:r>
        <w:rPr>
          <w:rStyle w:val="slgi1"/>
          <w:rFonts w:eastAsia="Times New Roman"/>
        </w:rPr>
        <w:t>alin. (2)</w:t>
      </w:r>
      <w:r>
        <w:rPr>
          <w:rStyle w:val="salnbdy"/>
          <w:rFonts w:eastAsia="Times New Roman"/>
        </w:rPr>
        <w:t>, precum şi contractul de muncă în copie certificată pentr</w:t>
      </w:r>
      <w:r>
        <w:rPr>
          <w:rStyle w:val="salnbdy"/>
          <w:rFonts w:eastAsia="Times New Roman"/>
        </w:rPr>
        <w:t>u conformitate cu originalul se depun şi se înregistrează la serviciul public de asistenţă socială de la nivelul primăriei.</w:t>
      </w:r>
    </w:p>
    <w:p w:rsidR="00000000" w:rsidRDefault="00A34D24">
      <w:pPr>
        <w:autoSpaceDE/>
        <w:autoSpaceDN/>
        <w:jc w:val="both"/>
        <w:divId w:val="511457916"/>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După verificarea corectitudinii datelor conţinute în documentele prevăzute la </w:t>
      </w:r>
      <w:r>
        <w:rPr>
          <w:rStyle w:val="slgi1"/>
          <w:rFonts w:eastAsia="Times New Roman"/>
        </w:rPr>
        <w:t>alin. (3)</w:t>
      </w:r>
      <w:r>
        <w:rPr>
          <w:rStyle w:val="salnbdy"/>
          <w:rFonts w:eastAsia="Times New Roman"/>
        </w:rPr>
        <w:t xml:space="preserve"> se emite dispoziţia primarului prin care</w:t>
      </w:r>
      <w:r>
        <w:rPr>
          <w:rStyle w:val="salnbdy"/>
          <w:rFonts w:eastAsia="Times New Roman"/>
        </w:rPr>
        <w:t xml:space="preserve"> se acordă stimulentul prevăzut la </w:t>
      </w:r>
      <w:r>
        <w:rPr>
          <w:rStyle w:val="salnbdy"/>
          <w:rFonts w:eastAsia="Times New Roman"/>
          <w:color w:val="0000FF"/>
          <w:u w:val="single"/>
        </w:rPr>
        <w:t>art. 11 lit. b) din lege</w:t>
      </w:r>
      <w:r>
        <w:rPr>
          <w:rStyle w:val="salnbdy"/>
          <w:rFonts w:eastAsia="Times New Roman"/>
        </w:rPr>
        <w:t>, începând cu luna următoare celei în care persoana singură/membrul de familie s-a angajat.</w:t>
      </w:r>
    </w:p>
    <w:p w:rsidR="00000000" w:rsidRDefault="00A34D24">
      <w:pPr>
        <w:pStyle w:val="ssecttl"/>
        <w:divId w:val="214120431"/>
        <w:rPr>
          <w:shd w:val="clear" w:color="auto" w:fill="FFFFFF"/>
        </w:rPr>
      </w:pPr>
      <w:r>
        <w:rPr>
          <w:shd w:val="clear" w:color="auto" w:fill="FFFFFF"/>
        </w:rPr>
        <w:t>Secţiunea a 3-a</w:t>
      </w:r>
    </w:p>
    <w:p w:rsidR="00000000" w:rsidRDefault="00A34D24">
      <w:pPr>
        <w:pStyle w:val="ssecden"/>
        <w:divId w:val="214120431"/>
        <w:rPr>
          <w:shd w:val="clear" w:color="auto" w:fill="FFFFFF"/>
        </w:rPr>
      </w:pPr>
      <w:r>
        <w:rPr>
          <w:shd w:val="clear" w:color="auto" w:fill="FFFFFF"/>
        </w:rPr>
        <w:t>Stabilirea cuantumului ajutorului pentru familia cu copii şi condiţii de acordare</w:t>
      </w:r>
    </w:p>
    <w:p w:rsidR="00000000" w:rsidRDefault="00A34D24">
      <w:pPr>
        <w:pStyle w:val="sartttl"/>
        <w:jc w:val="both"/>
        <w:divId w:val="186607601"/>
        <w:rPr>
          <w:shd w:val="clear" w:color="auto" w:fill="FFFFFF"/>
        </w:rPr>
      </w:pPr>
      <w:r>
        <w:rPr>
          <w:shd w:val="clear" w:color="auto" w:fill="FFFFFF"/>
        </w:rPr>
        <w:t>Articol</w:t>
      </w:r>
      <w:r>
        <w:rPr>
          <w:shd w:val="clear" w:color="auto" w:fill="FFFFFF"/>
        </w:rPr>
        <w:t>ul 18</w:t>
      </w:r>
    </w:p>
    <w:p w:rsidR="00000000" w:rsidRDefault="00A34D24">
      <w:pPr>
        <w:autoSpaceDE/>
        <w:autoSpaceDN/>
        <w:jc w:val="both"/>
        <w:divId w:val="25960625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Sunt eligibile pentru acordarea ajutorului pentru familia cu copii familiile cu copii în întreţinere ale căror venituri nete ajustate/membru de familie se situează până la 700 lei/lună.</w:t>
      </w:r>
    </w:p>
    <w:p w:rsidR="00000000" w:rsidRDefault="00A34D24">
      <w:pPr>
        <w:autoSpaceDE/>
        <w:autoSpaceDN/>
        <w:jc w:val="both"/>
        <w:divId w:val="61316951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cazul familiilor cu copii de vârstă şcolară, aceştia </w:t>
      </w:r>
      <w:r>
        <w:rPr>
          <w:rStyle w:val="salnbdy"/>
          <w:rFonts w:eastAsia="Times New Roman"/>
        </w:rPr>
        <w:t xml:space="preserve">sunt luaţi în calcul la stabilirea dimensiunii familiei dacă îndeplinesc condiţiile prevăzute la </w:t>
      </w:r>
      <w:r>
        <w:rPr>
          <w:rStyle w:val="salnbdy"/>
          <w:rFonts w:eastAsia="Times New Roman"/>
          <w:color w:val="0000FF"/>
          <w:u w:val="single"/>
        </w:rPr>
        <w:t>art. 19 alin. (1) din lege</w:t>
      </w:r>
      <w:r>
        <w:rPr>
          <w:rStyle w:val="salnbdy"/>
          <w:rFonts w:eastAsia="Times New Roman"/>
        </w:rPr>
        <w:t>.</w:t>
      </w:r>
    </w:p>
    <w:p w:rsidR="00000000" w:rsidRDefault="00A34D24">
      <w:pPr>
        <w:autoSpaceDE/>
        <w:autoSpaceDN/>
        <w:jc w:val="both"/>
        <w:divId w:val="46585506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situaţia în care copiii în vârstă de până la 18 ani urmează o formă de învăţământ în altă localitate decât cea de domiciliu </w:t>
      </w:r>
      <w:r>
        <w:rPr>
          <w:rStyle w:val="salnbdy"/>
          <w:rFonts w:eastAsia="Times New Roman"/>
        </w:rPr>
        <w:t xml:space="preserve">sau de reşedinţă, condiţia de a locui împreună se consideră îndeplinită şi pe această perioadă, conform prevederilor </w:t>
      </w:r>
      <w:r>
        <w:rPr>
          <w:rStyle w:val="salnbdy"/>
          <w:rFonts w:eastAsia="Times New Roman"/>
          <w:color w:val="0000FF"/>
          <w:u w:val="single"/>
        </w:rPr>
        <w:t>art. 28 alin. (3) din lege</w:t>
      </w:r>
      <w:r>
        <w:rPr>
          <w:rStyle w:val="salnbdy"/>
          <w:rFonts w:eastAsia="Times New Roman"/>
        </w:rPr>
        <w:t>.</w:t>
      </w:r>
    </w:p>
    <w:p w:rsidR="00000000" w:rsidRDefault="00A34D24">
      <w:pPr>
        <w:autoSpaceDE/>
        <w:autoSpaceDN/>
        <w:jc w:val="both"/>
        <w:divId w:val="1776632855"/>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situaţia în care copiii în vârstă de până la 18 ani urmează o formă de învăţământ în străinătate, aceşti</w:t>
      </w:r>
      <w:r>
        <w:rPr>
          <w:rStyle w:val="salnbdy"/>
          <w:rFonts w:eastAsia="Times New Roman"/>
        </w:rPr>
        <w:t xml:space="preserve">a sunt luaţi în calcul la stabilirea dreptului la ajutorul pentru familia cu copii doar dacă reprezentantul legal al copilului prezintă în termenul prevăzut la </w:t>
      </w:r>
      <w:r>
        <w:rPr>
          <w:rStyle w:val="salnbdy"/>
          <w:rFonts w:eastAsia="Times New Roman"/>
          <w:color w:val="0000FF"/>
          <w:u w:val="single"/>
        </w:rPr>
        <w:t>art. 28 alin. (4) din lege</w:t>
      </w:r>
      <w:r>
        <w:rPr>
          <w:rStyle w:val="salnbdy"/>
          <w:rFonts w:eastAsia="Times New Roman"/>
        </w:rPr>
        <w:t xml:space="preserve"> dovada frecventării cursurilor şi a numărului absenţelor înregistrate</w:t>
      </w:r>
      <w:r>
        <w:rPr>
          <w:rStyle w:val="salnbdy"/>
          <w:rFonts w:eastAsia="Times New Roman"/>
        </w:rPr>
        <w:t xml:space="preserve"> de copil/copii, eliberată de unitatea de învăţământ din străinătate, iar aceasta funcţionează în condiţiile legislaţiei statului respectiv.</w:t>
      </w:r>
    </w:p>
    <w:p w:rsidR="00000000" w:rsidRDefault="00A34D24">
      <w:pPr>
        <w:autoSpaceDE/>
        <w:autoSpaceDN/>
        <w:jc w:val="both"/>
        <w:divId w:val="1038091525"/>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w:t>
      </w:r>
      <w:r>
        <w:rPr>
          <w:rStyle w:val="salnbdy"/>
          <w:rFonts w:eastAsia="Times New Roman"/>
        </w:rPr>
        <w:t>În situaţia în care copiii în vârstă de până la 18 ani urmează o formă de învăţământ în altă localitate decât cea de domiciliu sau de reşedinţă, condiţia de a locui împreună se consideră îndeplinită şi pe această perioadă, dacă se prezintă dovada că sunt î</w:t>
      </w:r>
      <w:r>
        <w:rPr>
          <w:rStyle w:val="salnbdy"/>
          <w:rFonts w:eastAsia="Times New Roman"/>
        </w:rPr>
        <w:t>n întreţinerea familiei/persoanei singure.</w:t>
      </w:r>
    </w:p>
    <w:p w:rsidR="00000000" w:rsidRDefault="00A34D24">
      <w:pPr>
        <w:pStyle w:val="sartttl"/>
        <w:jc w:val="both"/>
        <w:divId w:val="2004120088"/>
        <w:rPr>
          <w:shd w:val="clear" w:color="auto" w:fill="FFFFFF"/>
        </w:rPr>
      </w:pPr>
      <w:r>
        <w:rPr>
          <w:shd w:val="clear" w:color="auto" w:fill="FFFFFF"/>
        </w:rPr>
        <w:t>Articolul 19</w:t>
      </w:r>
    </w:p>
    <w:p w:rsidR="00000000" w:rsidRDefault="00A34D24">
      <w:pPr>
        <w:autoSpaceDE/>
        <w:autoSpaceDN/>
        <w:jc w:val="both"/>
        <w:divId w:val="551386161"/>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Ajutorul pentru familia cu copii se acordă în cuantumul prevăzut la </w:t>
      </w:r>
      <w:r>
        <w:rPr>
          <w:rStyle w:val="salnbdy"/>
          <w:rFonts w:eastAsia="Times New Roman"/>
          <w:color w:val="0000FF"/>
          <w:u w:val="single"/>
        </w:rPr>
        <w:t>art. 18 alin. (2) din lege</w:t>
      </w:r>
      <w:r>
        <w:rPr>
          <w:rStyle w:val="salnbdy"/>
          <w:rFonts w:eastAsia="Times New Roman"/>
        </w:rPr>
        <w:t>.</w:t>
      </w:r>
    </w:p>
    <w:p w:rsidR="00000000" w:rsidRDefault="00A34D24">
      <w:pPr>
        <w:autoSpaceDE/>
        <w:autoSpaceDN/>
        <w:jc w:val="both"/>
        <w:divId w:val="52279225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Venitul net ajustat al familiei se calculează prin aplicarea formulei prevăzute la </w:t>
      </w:r>
      <w:r>
        <w:rPr>
          <w:rStyle w:val="slgi1"/>
          <w:rFonts w:eastAsia="Times New Roman"/>
        </w:rPr>
        <w:t>art. 10</w:t>
      </w:r>
      <w:r>
        <w:rPr>
          <w:rStyle w:val="salnbdy"/>
          <w:rFonts w:eastAsia="Times New Roman"/>
        </w:rPr>
        <w:t>.</w:t>
      </w:r>
    </w:p>
    <w:p w:rsidR="00000000" w:rsidRDefault="00A34D24">
      <w:pPr>
        <w:autoSpaceDE/>
        <w:autoSpaceDN/>
        <w:jc w:val="both"/>
        <w:divId w:val="123712727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w:t>
      </w:r>
      <w:r>
        <w:rPr>
          <w:rStyle w:val="salnbdy"/>
          <w:rFonts w:eastAsia="Times New Roman"/>
        </w:rPr>
        <w:t xml:space="preserve">La stabilirea dimensiunii familiei se aplică prevederile </w:t>
      </w:r>
      <w:r>
        <w:rPr>
          <w:rStyle w:val="slgi1"/>
          <w:rFonts w:eastAsia="Times New Roman"/>
        </w:rPr>
        <w:t>art. 9</w:t>
      </w:r>
      <w:r>
        <w:rPr>
          <w:rStyle w:val="salnbdy"/>
          <w:rFonts w:eastAsia="Times New Roman"/>
        </w:rPr>
        <w:t>.</w:t>
      </w:r>
    </w:p>
    <w:p w:rsidR="00000000" w:rsidRDefault="00A34D24">
      <w:pPr>
        <w:pStyle w:val="sartttl"/>
        <w:jc w:val="both"/>
        <w:divId w:val="610818112"/>
        <w:rPr>
          <w:shd w:val="clear" w:color="auto" w:fill="FFFFFF"/>
        </w:rPr>
      </w:pPr>
      <w:r>
        <w:rPr>
          <w:shd w:val="clear" w:color="auto" w:fill="FFFFFF"/>
        </w:rPr>
        <w:lastRenderedPageBreak/>
        <w:t>Articolul 20</w:t>
      </w:r>
    </w:p>
    <w:p w:rsidR="00000000" w:rsidRDefault="00A34D24">
      <w:pPr>
        <w:autoSpaceDE/>
        <w:autoSpaceDN/>
        <w:jc w:val="both"/>
        <w:divId w:val="87458566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cazul familiilor care au în întreţinere copii de vârstă şcolară, la stabilirea cuantumului ajutorului pentru familia cu copii, se aplică condiţia prevăzută la </w:t>
      </w:r>
      <w:r>
        <w:rPr>
          <w:rStyle w:val="salnbdy"/>
          <w:rFonts w:eastAsia="Times New Roman"/>
          <w:color w:val="0000FF"/>
          <w:u w:val="single"/>
        </w:rPr>
        <w:t>art. 19 alin. (1) din lege</w:t>
      </w:r>
      <w:r>
        <w:rPr>
          <w:rStyle w:val="salnbdy"/>
          <w:rFonts w:eastAsia="Times New Roman"/>
        </w:rPr>
        <w:t>, privind frecventarea fără întrerupere a cursurilor unităţii de învăţământ în care copiii sunt înmatriculaţi.</w:t>
      </w:r>
    </w:p>
    <w:p w:rsidR="00000000" w:rsidRDefault="00A34D24">
      <w:pPr>
        <w:autoSpaceDE/>
        <w:autoSpaceDN/>
        <w:jc w:val="both"/>
        <w:divId w:val="7425350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Cuantumul ajutorului pentru familia cu copii, conform prevederilor </w:t>
      </w:r>
      <w:r>
        <w:rPr>
          <w:rStyle w:val="salnbdy"/>
          <w:rFonts w:eastAsia="Times New Roman"/>
          <w:color w:val="0000FF"/>
          <w:u w:val="single"/>
        </w:rPr>
        <w:t>art. 19 alin. (2) din lege</w:t>
      </w:r>
      <w:r>
        <w:rPr>
          <w:rStyle w:val="salnbdy"/>
          <w:rFonts w:eastAsia="Times New Roman"/>
        </w:rPr>
        <w:t>, se diminuează cu 50%</w:t>
      </w:r>
      <w:r>
        <w:rPr>
          <w:rStyle w:val="salnbdy"/>
          <w:rFonts w:eastAsia="Times New Roman"/>
        </w:rPr>
        <w:t xml:space="preserve"> pentru copilul care înregistrează un număr de peste 15 absenţe nemotivate/lună şi cu suma echivalentă cuantumului ce revine copilului din cuantumul total al dreptului, în cazul în care copilul înregistrează peste 30 de absenţe nemotivate/lună.</w:t>
      </w:r>
    </w:p>
    <w:p w:rsidR="00000000" w:rsidRDefault="00A34D24">
      <w:pPr>
        <w:autoSpaceDE/>
        <w:autoSpaceDN/>
        <w:jc w:val="both"/>
        <w:divId w:val="162904233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situ</w:t>
      </w:r>
      <w:r>
        <w:rPr>
          <w:rStyle w:val="salnbdy"/>
          <w:rFonts w:eastAsia="Times New Roman"/>
        </w:rPr>
        <w:t xml:space="preserve">aţia în care mai mulţi copii înregistrează absenţe nemotivate, diminuarea prevăzută la </w:t>
      </w:r>
      <w:r>
        <w:rPr>
          <w:rStyle w:val="slgi1"/>
          <w:rFonts w:eastAsia="Times New Roman"/>
        </w:rPr>
        <w:t>alin. (2)</w:t>
      </w:r>
      <w:r>
        <w:rPr>
          <w:rStyle w:val="salnbdy"/>
          <w:rFonts w:eastAsia="Times New Roman"/>
        </w:rPr>
        <w:t xml:space="preserve"> se aplică pentru fiecare copil în parte, în funcţie de numărul de absenţe nemotivate înregistrate de acesta, de fiecare dată raportând diminuarea la cuantumul </w:t>
      </w:r>
      <w:r>
        <w:rPr>
          <w:rStyle w:val="salnbdy"/>
          <w:rFonts w:eastAsia="Times New Roman"/>
        </w:rPr>
        <w:t>ajutorului.</w:t>
      </w:r>
    </w:p>
    <w:p w:rsidR="00000000" w:rsidRDefault="00A34D24">
      <w:pPr>
        <w:autoSpaceDE/>
        <w:autoSpaceDN/>
        <w:jc w:val="both"/>
        <w:divId w:val="463543139"/>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Cuantumul acordat în condiţiile prevăzute la </w:t>
      </w:r>
      <w:r>
        <w:rPr>
          <w:rStyle w:val="slgi1"/>
          <w:rFonts w:eastAsia="Times New Roman"/>
        </w:rPr>
        <w:t>alin. (3)</w:t>
      </w:r>
      <w:r>
        <w:rPr>
          <w:rStyle w:val="salnbdy"/>
          <w:rFonts w:eastAsia="Times New Roman"/>
        </w:rPr>
        <w:t xml:space="preserve"> se calculează ca diferenţă între cuantumul ajutorului prevăzut de lege, stabilit prin dispoziţie a primarului, şi valoarea rezultată prin însumarea diminuărilor.</w:t>
      </w:r>
    </w:p>
    <w:p w:rsidR="00000000" w:rsidRDefault="00A34D24">
      <w:pPr>
        <w:autoSpaceDE/>
        <w:autoSpaceDN/>
        <w:jc w:val="both"/>
        <w:divId w:val="987170517"/>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situaţia în care</w:t>
      </w:r>
      <w:r>
        <w:rPr>
          <w:rStyle w:val="salnbdy"/>
          <w:rFonts w:eastAsia="Times New Roman"/>
        </w:rPr>
        <w:t xml:space="preserve"> unul dintre copii repetă anul şcolar din alte motive decât cele medicale, includerea în numărul de copii pentru care se acordă ajutorul se face începând cu anul şcolar următor, dacă acesta este înscris/frecventează cursurile.</w:t>
      </w:r>
    </w:p>
    <w:p w:rsidR="00000000" w:rsidRDefault="00A34D24">
      <w:pPr>
        <w:autoSpaceDE/>
        <w:autoSpaceDN/>
        <w:jc w:val="both"/>
        <w:divId w:val="825900445"/>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În situaţia în care unul </w:t>
      </w:r>
      <w:r>
        <w:rPr>
          <w:rStyle w:val="salnbdy"/>
          <w:rFonts w:eastAsia="Times New Roman"/>
        </w:rPr>
        <w:t>dintre copii înregistrează lunar peste 30 de absenţe nemotivate, includerea în numărul de copii pentru care se acordă ajutorul se face începând cu luna următoare celei în care acesta nu mai înregistrează absenţe nemotivate.</w:t>
      </w:r>
    </w:p>
    <w:p w:rsidR="00000000" w:rsidRDefault="00A34D24">
      <w:pPr>
        <w:autoSpaceDE/>
        <w:autoSpaceDN/>
        <w:jc w:val="both"/>
        <w:divId w:val="1203176219"/>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Modificarea cuantumului ajut</w:t>
      </w:r>
      <w:r>
        <w:rPr>
          <w:rStyle w:val="salnbdy"/>
          <w:rFonts w:eastAsia="Times New Roman"/>
        </w:rPr>
        <w:t xml:space="preserve">orului se face în baza cererii prevăzute la </w:t>
      </w:r>
      <w:r>
        <w:rPr>
          <w:rStyle w:val="salnbdy"/>
          <w:rFonts w:eastAsia="Times New Roman"/>
          <w:color w:val="0000FF"/>
          <w:u w:val="single"/>
        </w:rPr>
        <w:t>art. 29 alin. (1) din lege</w:t>
      </w:r>
      <w:r>
        <w:rPr>
          <w:rStyle w:val="salnbdy"/>
          <w:rFonts w:eastAsia="Times New Roman"/>
        </w:rPr>
        <w:t xml:space="preserve"> şi a dovezii eliberate de unitatea de învăţământ unde părintele elevului minor/elevul major solicită reînscrierea în vederea continuării studiilor.</w:t>
      </w:r>
    </w:p>
    <w:p w:rsidR="00000000" w:rsidRDefault="00A34D24">
      <w:pPr>
        <w:pStyle w:val="sartttl"/>
        <w:jc w:val="both"/>
        <w:divId w:val="1985768388"/>
        <w:rPr>
          <w:shd w:val="clear" w:color="auto" w:fill="FFFFFF"/>
        </w:rPr>
      </w:pPr>
      <w:r>
        <w:rPr>
          <w:shd w:val="clear" w:color="auto" w:fill="FFFFFF"/>
        </w:rPr>
        <w:t>Articolul 21</w:t>
      </w:r>
    </w:p>
    <w:p w:rsidR="00000000" w:rsidRDefault="00A34D24">
      <w:pPr>
        <w:autoSpaceDE/>
        <w:autoSpaceDN/>
        <w:jc w:val="both"/>
        <w:divId w:val="999044356"/>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Componenţa familiei,</w:t>
      </w:r>
      <w:r>
        <w:rPr>
          <w:rStyle w:val="salnbdy"/>
          <w:rFonts w:eastAsia="Times New Roman"/>
        </w:rPr>
        <w:t xml:space="preserve"> filiaţia copiilor şi situaţia lor juridică faţă de reprezentantul legal vor fi verificate/validate prin SNIAS.</w:t>
      </w:r>
    </w:p>
    <w:p w:rsidR="00000000" w:rsidRDefault="00A34D24">
      <w:pPr>
        <w:autoSpaceDE/>
        <w:autoSpaceDN/>
        <w:jc w:val="both"/>
        <w:divId w:val="174543624"/>
        <w:rPr>
          <w:rStyle w:val="salnbdy"/>
        </w:rPr>
      </w:pPr>
      <w:r>
        <w:rPr>
          <w:rStyle w:val="salnttl1"/>
          <w:rFonts w:eastAsia="Times New Roman"/>
        </w:rPr>
        <w:t>(2)</w:t>
      </w:r>
      <w:r>
        <w:rPr>
          <w:rStyle w:val="salnbdy"/>
          <w:rFonts w:eastAsia="Times New Roman"/>
        </w:rPr>
        <w:t xml:space="preserve"> În cazul în care verificarea/validarea prevăzută la </w:t>
      </w:r>
      <w:r>
        <w:rPr>
          <w:rStyle w:val="slgi1"/>
          <w:rFonts w:eastAsia="Times New Roman"/>
        </w:rPr>
        <w:t>alin. (1)</w:t>
      </w:r>
      <w:r>
        <w:rPr>
          <w:rStyle w:val="salnbdy"/>
          <w:rFonts w:eastAsia="Times New Roman"/>
        </w:rPr>
        <w:t xml:space="preserve"> nu este posibilă, reprezentantul familiei prezintă, la solicitarea personalulu</w:t>
      </w:r>
      <w:r>
        <w:rPr>
          <w:rStyle w:val="salnbdy"/>
          <w:rFonts w:eastAsia="Times New Roman"/>
        </w:rPr>
        <w:t>i serviciului public de asistenţă socială, după caz, copie după următoarele documente:</w:t>
      </w:r>
    </w:p>
    <w:p w:rsidR="00000000" w:rsidRDefault="00A34D24">
      <w:pPr>
        <w:autoSpaceDE/>
        <w:autoSpaceDN/>
        <w:jc w:val="both"/>
        <w:divId w:val="1764916700"/>
      </w:pPr>
      <w:r>
        <w:rPr>
          <w:rStyle w:val="slitttl1"/>
          <w:rFonts w:eastAsia="Times New Roman"/>
        </w:rPr>
        <w:t>a)</w:t>
      </w:r>
      <w:r>
        <w:rPr>
          <w:rStyle w:val="slitbdy"/>
          <w:rFonts w:eastAsia="Times New Roman"/>
        </w:rPr>
        <w:t>certificatele de naştere ale copiilor aflaţi în întreţinerea familiei;</w:t>
      </w:r>
    </w:p>
    <w:p w:rsidR="00000000" w:rsidRDefault="00A34D24">
      <w:pPr>
        <w:autoSpaceDE/>
        <w:autoSpaceDN/>
        <w:jc w:val="both"/>
        <w:divId w:val="325403427"/>
        <w:rPr>
          <w:rFonts w:eastAsia="Times New Roman"/>
          <w:color w:val="000000"/>
          <w:sz w:val="20"/>
          <w:szCs w:val="20"/>
          <w:shd w:val="clear" w:color="auto" w:fill="FFFFFF"/>
        </w:rPr>
      </w:pPr>
      <w:r>
        <w:rPr>
          <w:rStyle w:val="slitttl1"/>
          <w:rFonts w:eastAsia="Times New Roman"/>
        </w:rPr>
        <w:t>b)</w:t>
      </w:r>
      <w:r>
        <w:rPr>
          <w:rStyle w:val="slitbdy"/>
          <w:rFonts w:eastAsia="Times New Roman"/>
        </w:rPr>
        <w:t>certificatul de căsătorie;</w:t>
      </w:r>
    </w:p>
    <w:p w:rsidR="00000000" w:rsidRDefault="00A34D24">
      <w:pPr>
        <w:autoSpaceDE/>
        <w:autoSpaceDN/>
        <w:jc w:val="both"/>
        <w:divId w:val="932514374"/>
        <w:rPr>
          <w:rFonts w:eastAsia="Times New Roman"/>
          <w:color w:val="000000"/>
          <w:sz w:val="20"/>
          <w:szCs w:val="20"/>
          <w:shd w:val="clear" w:color="auto" w:fill="FFFFFF"/>
        </w:rPr>
      </w:pPr>
      <w:r>
        <w:rPr>
          <w:rStyle w:val="slitttl1"/>
          <w:rFonts w:eastAsia="Times New Roman"/>
        </w:rPr>
        <w:t>c)</w:t>
      </w:r>
      <w:r>
        <w:rPr>
          <w:rStyle w:val="slitbdy"/>
          <w:rFonts w:eastAsia="Times New Roman"/>
        </w:rPr>
        <w:t>hotărârea judecătorească de încredinţare în vederea adopţiei, pot</w:t>
      </w:r>
      <w:r>
        <w:rPr>
          <w:rStyle w:val="slitbdy"/>
          <w:rFonts w:eastAsia="Times New Roman"/>
        </w:rPr>
        <w:t>rivit legii;</w:t>
      </w:r>
    </w:p>
    <w:p w:rsidR="00000000" w:rsidRDefault="00A34D24">
      <w:pPr>
        <w:autoSpaceDE/>
        <w:autoSpaceDN/>
        <w:jc w:val="both"/>
        <w:divId w:val="615646358"/>
        <w:rPr>
          <w:rFonts w:eastAsia="Times New Roman"/>
          <w:color w:val="000000"/>
          <w:sz w:val="20"/>
          <w:szCs w:val="20"/>
          <w:shd w:val="clear" w:color="auto" w:fill="FFFFFF"/>
        </w:rPr>
      </w:pPr>
      <w:r>
        <w:rPr>
          <w:rStyle w:val="slitttl1"/>
          <w:rFonts w:eastAsia="Times New Roman"/>
        </w:rPr>
        <w:t>d)</w:t>
      </w:r>
      <w:r>
        <w:rPr>
          <w:rStyle w:val="slitbdy"/>
          <w:rFonts w:eastAsia="Times New Roman"/>
        </w:rPr>
        <w:t>hotărârea judecătorească de încuviinţare a adopţiei, potrivit legii;</w:t>
      </w:r>
    </w:p>
    <w:p w:rsidR="00000000" w:rsidRDefault="00A34D24">
      <w:pPr>
        <w:autoSpaceDE/>
        <w:autoSpaceDN/>
        <w:jc w:val="both"/>
        <w:divId w:val="2001808647"/>
        <w:rPr>
          <w:rFonts w:eastAsia="Times New Roman"/>
          <w:color w:val="000000"/>
          <w:sz w:val="20"/>
          <w:szCs w:val="20"/>
          <w:shd w:val="clear" w:color="auto" w:fill="FFFFFF"/>
        </w:rPr>
      </w:pPr>
      <w:r>
        <w:rPr>
          <w:rStyle w:val="slitttl1"/>
          <w:rFonts w:eastAsia="Times New Roman"/>
        </w:rPr>
        <w:t>e)</w:t>
      </w:r>
      <w:r>
        <w:rPr>
          <w:rStyle w:val="slitbdy"/>
          <w:rFonts w:eastAsia="Times New Roman"/>
        </w:rPr>
        <w:t>hotărârea judecătorească sau, după caz, hotărârea comisiei pentru protecţia copilului pentru măsura plasamentului, potrivit legii;</w:t>
      </w:r>
    </w:p>
    <w:p w:rsidR="00000000" w:rsidRDefault="00A34D24">
      <w:pPr>
        <w:autoSpaceDE/>
        <w:autoSpaceDN/>
        <w:jc w:val="both"/>
        <w:divId w:val="1779448116"/>
        <w:rPr>
          <w:rFonts w:eastAsia="Times New Roman"/>
          <w:color w:val="000000"/>
          <w:sz w:val="20"/>
          <w:szCs w:val="20"/>
          <w:shd w:val="clear" w:color="auto" w:fill="FFFFFF"/>
        </w:rPr>
      </w:pPr>
      <w:r>
        <w:rPr>
          <w:rStyle w:val="slitttl1"/>
          <w:rFonts w:eastAsia="Times New Roman"/>
        </w:rPr>
        <w:t>f)</w:t>
      </w:r>
      <w:r>
        <w:rPr>
          <w:rStyle w:val="slitbdy"/>
          <w:rFonts w:eastAsia="Times New Roman"/>
        </w:rPr>
        <w:t>hotărârea judecătorească prin care se</w:t>
      </w:r>
      <w:r>
        <w:rPr>
          <w:rStyle w:val="slitbdy"/>
          <w:rFonts w:eastAsia="Times New Roman"/>
        </w:rPr>
        <w:t xml:space="preserve"> dispune delegarea temporară a autorităţii părinteşti către persoana desemnată, conform prevederilor </w:t>
      </w:r>
      <w:r>
        <w:rPr>
          <w:rStyle w:val="slitbdy"/>
          <w:rFonts w:eastAsia="Times New Roman"/>
          <w:color w:val="0000FF"/>
          <w:u w:val="single"/>
        </w:rPr>
        <w:t>art. 104 şi art. 105 din Legea nr. 272/2004</w:t>
      </w:r>
      <w:r>
        <w:rPr>
          <w:rStyle w:val="slitbdy"/>
          <w:rFonts w:eastAsia="Times New Roman"/>
        </w:rPr>
        <w:t xml:space="preserve"> privind protecţia şi promovarea drepturilor copilului, republicată, cu modificările şi completările ulterioare;</w:t>
      </w:r>
    </w:p>
    <w:p w:rsidR="00000000" w:rsidRDefault="00A34D24">
      <w:pPr>
        <w:autoSpaceDE/>
        <w:autoSpaceDN/>
        <w:jc w:val="both"/>
        <w:divId w:val="425686446"/>
        <w:rPr>
          <w:rFonts w:eastAsia="Times New Roman"/>
          <w:color w:val="000000"/>
          <w:sz w:val="20"/>
          <w:szCs w:val="20"/>
          <w:shd w:val="clear" w:color="auto" w:fill="FFFFFF"/>
        </w:rPr>
      </w:pPr>
      <w:r>
        <w:rPr>
          <w:rStyle w:val="slitttl1"/>
          <w:rFonts w:eastAsia="Times New Roman"/>
        </w:rPr>
        <w:t>g)</w:t>
      </w:r>
      <w:r>
        <w:rPr>
          <w:rStyle w:val="slitbdy"/>
          <w:rFonts w:eastAsia="Times New Roman"/>
        </w:rPr>
        <w:t>decizia directorului general al direcţiei generale de asistenţă socială şi protecţia copilului sau, după caz, hotărârea judecătorească pentru măsura plasamentului în regim de urgenţă, potrivit legii;</w:t>
      </w:r>
    </w:p>
    <w:p w:rsidR="00000000" w:rsidRDefault="00A34D24">
      <w:pPr>
        <w:autoSpaceDE/>
        <w:autoSpaceDN/>
        <w:jc w:val="both"/>
        <w:divId w:val="826897002"/>
        <w:rPr>
          <w:rFonts w:eastAsia="Times New Roman"/>
          <w:color w:val="000000"/>
          <w:sz w:val="20"/>
          <w:szCs w:val="20"/>
          <w:shd w:val="clear" w:color="auto" w:fill="FFFFFF"/>
        </w:rPr>
      </w:pPr>
      <w:r>
        <w:rPr>
          <w:rStyle w:val="slitttl1"/>
          <w:rFonts w:eastAsia="Times New Roman"/>
        </w:rPr>
        <w:t>h)</w:t>
      </w:r>
      <w:r>
        <w:rPr>
          <w:rStyle w:val="slitbdy"/>
          <w:rFonts w:eastAsia="Times New Roman"/>
        </w:rPr>
        <w:t>hotărârea judecătorească de instituire a tutelei sa</w:t>
      </w:r>
      <w:r>
        <w:rPr>
          <w:rStyle w:val="slitbdy"/>
          <w:rFonts w:eastAsia="Times New Roman"/>
        </w:rPr>
        <w:t>u, după caz, dispoziţia autorităţii tutelare, potrivit legii;</w:t>
      </w:r>
    </w:p>
    <w:p w:rsidR="00000000" w:rsidRDefault="00A34D24">
      <w:pPr>
        <w:autoSpaceDE/>
        <w:autoSpaceDN/>
        <w:jc w:val="both"/>
        <w:divId w:val="1824157199"/>
        <w:rPr>
          <w:rFonts w:eastAsia="Times New Roman"/>
          <w:color w:val="000000"/>
          <w:sz w:val="20"/>
          <w:szCs w:val="20"/>
          <w:shd w:val="clear" w:color="auto" w:fill="FFFFFF"/>
        </w:rPr>
      </w:pPr>
      <w:r>
        <w:rPr>
          <w:rStyle w:val="slitttl1"/>
          <w:rFonts w:eastAsia="Times New Roman"/>
        </w:rPr>
        <w:t>i)</w:t>
      </w:r>
      <w:r>
        <w:rPr>
          <w:rStyle w:val="slitbdy"/>
          <w:rFonts w:eastAsia="Times New Roman"/>
        </w:rPr>
        <w:t>actul doveditor care atestă calitatea de reprezentant legal al persoanei minore lipsite de capacitate deplină de exerciţiu al drepturilor civile, respectiv părinte, tutore, curator, altă perso</w:t>
      </w:r>
      <w:r>
        <w:rPr>
          <w:rStyle w:val="slitbdy"/>
          <w:rFonts w:eastAsia="Times New Roman"/>
        </w:rPr>
        <w:t>ană desemnată reprezentant legal prin decizia directorului general al direcţiei generale de asistenţă socială şi protecţia copilului sau, după caz, prin hotărâre judecătorească;</w:t>
      </w:r>
    </w:p>
    <w:p w:rsidR="00000000" w:rsidRDefault="00A34D24">
      <w:pPr>
        <w:autoSpaceDE/>
        <w:autoSpaceDN/>
        <w:jc w:val="both"/>
        <w:divId w:val="1673488376"/>
        <w:rPr>
          <w:rFonts w:eastAsia="Times New Roman"/>
          <w:color w:val="000000"/>
          <w:sz w:val="20"/>
          <w:szCs w:val="20"/>
          <w:shd w:val="clear" w:color="auto" w:fill="FFFFFF"/>
        </w:rPr>
      </w:pPr>
      <w:r>
        <w:rPr>
          <w:rStyle w:val="slitttl1"/>
          <w:rFonts w:eastAsia="Times New Roman"/>
        </w:rPr>
        <w:t>j)</w:t>
      </w:r>
      <w:r>
        <w:rPr>
          <w:rStyle w:val="slitbdy"/>
          <w:rFonts w:eastAsia="Times New Roman"/>
        </w:rPr>
        <w:t>hotărârea judecătorească prin care soţul/soţia este declarat/declarată dispărut/dispărută;</w:t>
      </w:r>
    </w:p>
    <w:p w:rsidR="00000000" w:rsidRDefault="00A34D24">
      <w:pPr>
        <w:autoSpaceDE/>
        <w:autoSpaceDN/>
        <w:jc w:val="both"/>
        <w:divId w:val="1245803999"/>
        <w:rPr>
          <w:rFonts w:eastAsia="Times New Roman"/>
          <w:color w:val="000000"/>
          <w:sz w:val="20"/>
          <w:szCs w:val="20"/>
          <w:shd w:val="clear" w:color="auto" w:fill="FFFFFF"/>
        </w:rPr>
      </w:pPr>
      <w:r>
        <w:rPr>
          <w:rStyle w:val="slitttl1"/>
          <w:rFonts w:eastAsia="Times New Roman"/>
        </w:rPr>
        <w:t>k)</w:t>
      </w:r>
      <w:r>
        <w:rPr>
          <w:rStyle w:val="slitbdy"/>
          <w:rFonts w:eastAsia="Times New Roman"/>
        </w:rPr>
        <w:t>hotărârea judecătorească prin care soţul/soţia este arestat/arestată preventiv pe o perioadă mai mare de 30 de zile sau execută o pedeapsă privativă de libertate ş</w:t>
      </w:r>
      <w:r>
        <w:rPr>
          <w:rStyle w:val="slitbdy"/>
          <w:rFonts w:eastAsia="Times New Roman"/>
        </w:rPr>
        <w:t>i nu participă la întreţinerea copiilor;</w:t>
      </w:r>
    </w:p>
    <w:p w:rsidR="00000000" w:rsidRDefault="00A34D24">
      <w:pPr>
        <w:autoSpaceDE/>
        <w:autoSpaceDN/>
        <w:jc w:val="both"/>
        <w:divId w:val="132256786"/>
        <w:rPr>
          <w:rFonts w:eastAsia="Times New Roman"/>
          <w:color w:val="000000"/>
          <w:sz w:val="20"/>
          <w:szCs w:val="20"/>
          <w:shd w:val="clear" w:color="auto" w:fill="FFFFFF"/>
        </w:rPr>
      </w:pPr>
      <w:r>
        <w:rPr>
          <w:rStyle w:val="slitttl1"/>
          <w:rFonts w:eastAsia="Times New Roman"/>
        </w:rPr>
        <w:t>l)</w:t>
      </w:r>
      <w:r>
        <w:rPr>
          <w:rStyle w:val="slitbdy"/>
          <w:rFonts w:eastAsia="Times New Roman"/>
        </w:rPr>
        <w:t>după caz, alte acte doveditoare privind componenţa familiei.</w:t>
      </w:r>
    </w:p>
    <w:p w:rsidR="00000000" w:rsidRDefault="00A34D24">
      <w:pPr>
        <w:autoSpaceDE/>
        <w:autoSpaceDN/>
        <w:jc w:val="both"/>
        <w:divId w:val="185553144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w:t>
      </w:r>
      <w:r>
        <w:rPr>
          <w:rStyle w:val="salnbdy"/>
          <w:rFonts w:eastAsia="Times New Roman"/>
        </w:rPr>
        <w:t xml:space="preserve">Pentru situaţiile în care solicitanţii dreptului nu au cetăţenie română, componenţa familiei, filiaţia copiilor şi calitatea de reprezentant legal se dovedesc cu documentele eliberate de autorităţile din </w:t>
      </w:r>
      <w:r>
        <w:rPr>
          <w:rStyle w:val="salnbdy"/>
          <w:rFonts w:eastAsia="Times New Roman"/>
        </w:rPr>
        <w:lastRenderedPageBreak/>
        <w:t>ţara de origine, traduse în limba română de un tradu</w:t>
      </w:r>
      <w:r>
        <w:rPr>
          <w:rStyle w:val="salnbdy"/>
          <w:rFonts w:eastAsia="Times New Roman"/>
        </w:rPr>
        <w:t>cător autorizat, precum şi cu alte documente eliberate de autorităţile române competente.</w:t>
      </w:r>
    </w:p>
    <w:p w:rsidR="00000000" w:rsidRDefault="00A34D24">
      <w:pPr>
        <w:autoSpaceDE/>
        <w:autoSpaceDN/>
        <w:jc w:val="both"/>
        <w:divId w:val="2123188050"/>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vederea verificării informaţiilor declarate de semnatarul cererii, precum şi de titularul dreptului, primarul poate solicita altor autorităţi ale administraţie</w:t>
      </w:r>
      <w:r>
        <w:rPr>
          <w:rStyle w:val="salnbdy"/>
          <w:rFonts w:eastAsia="Times New Roman"/>
        </w:rPr>
        <w:t xml:space="preserve">i publice locale sau în baza </w:t>
      </w:r>
      <w:r>
        <w:rPr>
          <w:rStyle w:val="salnbdy"/>
          <w:rFonts w:eastAsia="Times New Roman"/>
          <w:color w:val="0000FF"/>
          <w:u w:val="single"/>
        </w:rPr>
        <w:t>art. 70^1 din Legea nr. 207/2015 privind Codul de procedură fiscală</w:t>
      </w:r>
      <w:r>
        <w:rPr>
          <w:rStyle w:val="salnbdy"/>
          <w:rFonts w:eastAsia="Times New Roman"/>
        </w:rPr>
        <w:t>, cu modificările şi completările ulterioare, informaţii privind veniturile şi bunurile deţinute de acesta sau de membrii familiei sale.</w:t>
      </w:r>
    </w:p>
    <w:p w:rsidR="00000000" w:rsidRDefault="00A34D24">
      <w:pPr>
        <w:autoSpaceDE/>
        <w:autoSpaceDN/>
        <w:jc w:val="both"/>
        <w:divId w:val="796145908"/>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Pentru documentele </w:t>
      </w:r>
      <w:r>
        <w:rPr>
          <w:rStyle w:val="salnbdy"/>
          <w:rFonts w:eastAsia="Times New Roman"/>
        </w:rPr>
        <w:t xml:space="preserve">doveditoare prevăzute la </w:t>
      </w:r>
      <w:r>
        <w:rPr>
          <w:rStyle w:val="slgi1"/>
          <w:rFonts w:eastAsia="Times New Roman"/>
        </w:rPr>
        <w:t>alin. (2) lit. c)-k)</w:t>
      </w:r>
      <w:r>
        <w:rPr>
          <w:rStyle w:val="salnbdy"/>
          <w:rFonts w:eastAsia="Times New Roman"/>
        </w:rPr>
        <w:t xml:space="preserve"> se solicită copia în extras, doar pentru informaţiile necesare privind componenţa familiei, filiaţia copiilor şi situaţia lor juridică faţă de reprezentantul legal, potrivit </w:t>
      </w:r>
      <w:r>
        <w:rPr>
          <w:rStyle w:val="slgi1"/>
          <w:rFonts w:eastAsia="Times New Roman"/>
        </w:rPr>
        <w:t>alin. (1)</w:t>
      </w:r>
      <w:r>
        <w:rPr>
          <w:rStyle w:val="salnbdy"/>
          <w:rFonts w:eastAsia="Times New Roman"/>
        </w:rPr>
        <w:t>.</w:t>
      </w:r>
    </w:p>
    <w:p w:rsidR="00000000" w:rsidRDefault="00A34D24">
      <w:pPr>
        <w:pStyle w:val="sartttl"/>
        <w:jc w:val="both"/>
        <w:divId w:val="121584748"/>
        <w:rPr>
          <w:shd w:val="clear" w:color="auto" w:fill="FFFFFF"/>
        </w:rPr>
      </w:pPr>
      <w:r>
        <w:rPr>
          <w:shd w:val="clear" w:color="auto" w:fill="FFFFFF"/>
        </w:rPr>
        <w:t>Articolul 22</w:t>
      </w:r>
    </w:p>
    <w:p w:rsidR="00000000" w:rsidRDefault="00A34D24">
      <w:pPr>
        <w:autoSpaceDE/>
        <w:autoSpaceDN/>
        <w:jc w:val="both"/>
        <w:divId w:val="1707868601"/>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Benefici</w:t>
      </w:r>
      <w:r>
        <w:rPr>
          <w:rStyle w:val="salnbdy"/>
          <w:rFonts w:eastAsia="Times New Roman"/>
        </w:rPr>
        <w:t>ază de ajutor pentru familia cu copii şi familiile care au în întreţinere copii de vârstă şcolară care, din motive de sănătate dovedite prin documente medicale, întrerup temporar frecventarea cursurilor de învăţământ organizate potrivit legii.</w:t>
      </w:r>
    </w:p>
    <w:p w:rsidR="00000000" w:rsidRDefault="00A34D24">
      <w:pPr>
        <w:autoSpaceDE/>
        <w:autoSpaceDN/>
        <w:jc w:val="both"/>
        <w:divId w:val="599722000"/>
        <w:rPr>
          <w:rStyle w:val="salnbdy"/>
        </w:rPr>
      </w:pPr>
      <w:r>
        <w:rPr>
          <w:rStyle w:val="salnttl1"/>
          <w:rFonts w:eastAsia="Times New Roman"/>
        </w:rPr>
        <w:t>(2)</w:t>
      </w:r>
      <w:r>
        <w:rPr>
          <w:rStyle w:val="salnbdy"/>
          <w:rFonts w:eastAsia="Times New Roman"/>
        </w:rPr>
        <w:t xml:space="preserve"> Benefici</w:t>
      </w:r>
      <w:r>
        <w:rPr>
          <w:rStyle w:val="salnbdy"/>
          <w:rFonts w:eastAsia="Times New Roman"/>
        </w:rPr>
        <w:t>ază de ajutor pentru familia cu copii şi familiile care au în întreţinere copii de vârstă şcolară dacă unul sau mai mulţi dintre copii se află în una sau mai multe din următoarele situaţii:</w:t>
      </w:r>
    </w:p>
    <w:p w:rsidR="00000000" w:rsidRDefault="00A34D24">
      <w:pPr>
        <w:autoSpaceDE/>
        <w:autoSpaceDN/>
        <w:jc w:val="both"/>
        <w:divId w:val="403139223"/>
      </w:pPr>
      <w:r>
        <w:rPr>
          <w:rStyle w:val="slitttl1"/>
          <w:rFonts w:eastAsia="Times New Roman"/>
        </w:rPr>
        <w:t>a)</w:t>
      </w:r>
      <w:r>
        <w:rPr>
          <w:rStyle w:val="slitbdy"/>
          <w:rFonts w:eastAsia="Times New Roman"/>
        </w:rPr>
        <w:t>nu este înscris la o unitate de învăţământ;</w:t>
      </w:r>
    </w:p>
    <w:p w:rsidR="00000000" w:rsidRDefault="00A34D24">
      <w:pPr>
        <w:autoSpaceDE/>
        <w:autoSpaceDN/>
        <w:jc w:val="both"/>
        <w:divId w:val="1004433403"/>
        <w:rPr>
          <w:rFonts w:eastAsia="Times New Roman"/>
          <w:color w:val="000000"/>
          <w:sz w:val="20"/>
          <w:szCs w:val="20"/>
          <w:shd w:val="clear" w:color="auto" w:fill="FFFFFF"/>
        </w:rPr>
      </w:pPr>
      <w:r>
        <w:rPr>
          <w:rStyle w:val="slitttl1"/>
          <w:rFonts w:eastAsia="Times New Roman"/>
        </w:rPr>
        <w:t>b)</w:t>
      </w:r>
      <w:r>
        <w:rPr>
          <w:rStyle w:val="slitbdy"/>
          <w:rFonts w:eastAsia="Times New Roman"/>
        </w:rPr>
        <w:t>repetă anul şcolar</w:t>
      </w:r>
      <w:r>
        <w:rPr>
          <w:rStyle w:val="slitbdy"/>
          <w:rFonts w:eastAsia="Times New Roman"/>
        </w:rPr>
        <w:t xml:space="preserve"> din alte motive decât cele medicale;</w:t>
      </w:r>
    </w:p>
    <w:p w:rsidR="00000000" w:rsidRDefault="00A34D24">
      <w:pPr>
        <w:autoSpaceDE/>
        <w:autoSpaceDN/>
        <w:jc w:val="both"/>
        <w:divId w:val="243224736"/>
        <w:rPr>
          <w:rFonts w:eastAsia="Times New Roman"/>
          <w:color w:val="000000"/>
          <w:sz w:val="20"/>
          <w:szCs w:val="20"/>
          <w:shd w:val="clear" w:color="auto" w:fill="FFFFFF"/>
        </w:rPr>
      </w:pPr>
      <w:r>
        <w:rPr>
          <w:rStyle w:val="slitttl1"/>
          <w:rFonts w:eastAsia="Times New Roman"/>
        </w:rPr>
        <w:t>c)</w:t>
      </w:r>
      <w:r>
        <w:rPr>
          <w:rStyle w:val="slitbdy"/>
          <w:rFonts w:eastAsia="Times New Roman"/>
        </w:rPr>
        <w:t>nu frecventează cursurile unei forme de învăţământ organizate potrivit legii;</w:t>
      </w:r>
    </w:p>
    <w:p w:rsidR="00000000" w:rsidRDefault="00A34D24">
      <w:pPr>
        <w:autoSpaceDE/>
        <w:autoSpaceDN/>
        <w:jc w:val="both"/>
        <w:divId w:val="689720732"/>
        <w:rPr>
          <w:rFonts w:eastAsia="Times New Roman"/>
          <w:color w:val="000000"/>
          <w:sz w:val="20"/>
          <w:szCs w:val="20"/>
          <w:shd w:val="clear" w:color="auto" w:fill="FFFFFF"/>
        </w:rPr>
      </w:pPr>
      <w:r>
        <w:rPr>
          <w:rStyle w:val="slitttl1"/>
          <w:rFonts w:eastAsia="Times New Roman"/>
        </w:rPr>
        <w:t>d)</w:t>
      </w:r>
      <w:r>
        <w:rPr>
          <w:rStyle w:val="slitbdy"/>
          <w:rFonts w:eastAsia="Times New Roman"/>
        </w:rPr>
        <w:t>frecventează cursurile unei forme de învăţământ organizate potrivit legii, dar a înregistrat un număr de peste 30 de absenţe nemotivate;</w:t>
      </w:r>
    </w:p>
    <w:p w:rsidR="00000000" w:rsidRDefault="00A34D24">
      <w:pPr>
        <w:autoSpaceDE/>
        <w:autoSpaceDN/>
        <w:jc w:val="both"/>
        <w:divId w:val="2073039417"/>
        <w:rPr>
          <w:rFonts w:eastAsia="Times New Roman"/>
          <w:color w:val="000000"/>
          <w:sz w:val="20"/>
          <w:szCs w:val="20"/>
          <w:shd w:val="clear" w:color="auto" w:fill="FFFFFF"/>
        </w:rPr>
      </w:pPr>
      <w:r>
        <w:rPr>
          <w:rStyle w:val="slitttl1"/>
          <w:rFonts w:eastAsia="Times New Roman"/>
        </w:rPr>
        <w:t>e)</w:t>
      </w:r>
      <w:r>
        <w:rPr>
          <w:rStyle w:val="slitbdy"/>
          <w:rFonts w:eastAsia="Times New Roman"/>
        </w:rPr>
        <w:t>a finalizat cursurile învăţământului general obligatoriu, conform legii, dar nu a împlinit vârsta de 18 ani.</w:t>
      </w:r>
    </w:p>
    <w:p w:rsidR="00000000" w:rsidRDefault="00A34D24">
      <w:pPr>
        <w:autoSpaceDE/>
        <w:autoSpaceDN/>
        <w:jc w:val="both"/>
        <w:divId w:val="129632718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Copilul aflat în situaţiile prevăzute la </w:t>
      </w:r>
      <w:r>
        <w:rPr>
          <w:rStyle w:val="slgi1"/>
          <w:rFonts w:eastAsia="Times New Roman"/>
        </w:rPr>
        <w:t>alin. (2)</w:t>
      </w:r>
      <w:r>
        <w:rPr>
          <w:rStyle w:val="salnbdy"/>
          <w:rFonts w:eastAsia="Times New Roman"/>
        </w:rPr>
        <w:t xml:space="preserve"> este luat în calcul la stabilirea venitului net ajustat al familiei, dar este exclus din </w:t>
      </w:r>
      <w:r>
        <w:rPr>
          <w:rStyle w:val="salnbdy"/>
          <w:rFonts w:eastAsia="Times New Roman"/>
        </w:rPr>
        <w:t>numărul de copii ai familiei avut în vedere la stabilirea cuantumului ajutorului pentru familia cu copii.</w:t>
      </w:r>
    </w:p>
    <w:p w:rsidR="00000000" w:rsidRDefault="00A34D24">
      <w:pPr>
        <w:autoSpaceDE/>
        <w:autoSpaceDN/>
        <w:jc w:val="both"/>
        <w:divId w:val="1811054264"/>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Ajutorul pentru familia cu copii se acordă şi în perioada vacanţelor şcolare.</w:t>
      </w:r>
    </w:p>
    <w:p w:rsidR="00000000" w:rsidRDefault="00A34D24">
      <w:pPr>
        <w:autoSpaceDE/>
        <w:autoSpaceDN/>
        <w:jc w:val="both"/>
        <w:divId w:val="151021634"/>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Pentru familiile care au în întreţinere copii încadraţi în grad </w:t>
      </w:r>
      <w:r>
        <w:rPr>
          <w:rStyle w:val="salnbdy"/>
          <w:rFonts w:eastAsia="Times New Roman"/>
        </w:rPr>
        <w:t>de handicap grav sau accentuat, de vârstă şcolară şi care nu frecventează o formă de învăţământ organizată potrivit legii, ajutorul pentru familia cu copii se acordă cu condiţia verificării existenţei certificatului de încadrare într-un grad de handicap şi</w:t>
      </w:r>
      <w:r>
        <w:rPr>
          <w:rStyle w:val="salnbdy"/>
          <w:rFonts w:eastAsia="Times New Roman"/>
        </w:rPr>
        <w:t xml:space="preserve"> pe baza documentului prin care se atestă faptul că respectivul copil nu poate fi înscris în nicio formă de învăţământ prevăzută de lege.</w:t>
      </w:r>
    </w:p>
    <w:p w:rsidR="00000000" w:rsidRDefault="00A34D24">
      <w:pPr>
        <w:autoSpaceDE/>
        <w:autoSpaceDN/>
        <w:jc w:val="both"/>
        <w:divId w:val="1314676623"/>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Documentul prevăzut la </w:t>
      </w:r>
      <w:r>
        <w:rPr>
          <w:rStyle w:val="slgi1"/>
          <w:rFonts w:eastAsia="Times New Roman"/>
        </w:rPr>
        <w:t>alin. (5)</w:t>
      </w:r>
      <w:r>
        <w:rPr>
          <w:rStyle w:val="salnbdy"/>
          <w:rFonts w:eastAsia="Times New Roman"/>
        </w:rPr>
        <w:t xml:space="preserve"> se verifică sau, după caz, se solicită de la secretariatele comisiilor pentru pro</w:t>
      </w:r>
      <w:r>
        <w:rPr>
          <w:rStyle w:val="salnbdy"/>
          <w:rFonts w:eastAsia="Times New Roman"/>
        </w:rPr>
        <w:t>tecţia copilului.</w:t>
      </w:r>
    </w:p>
    <w:p w:rsidR="00000000" w:rsidRDefault="00A34D24">
      <w:pPr>
        <w:pStyle w:val="sartttl"/>
        <w:jc w:val="both"/>
        <w:divId w:val="1022978813"/>
        <w:rPr>
          <w:shd w:val="clear" w:color="auto" w:fill="FFFFFF"/>
        </w:rPr>
      </w:pPr>
      <w:r>
        <w:rPr>
          <w:shd w:val="clear" w:color="auto" w:fill="FFFFFF"/>
        </w:rPr>
        <w:t>Articolul 23</w:t>
      </w:r>
    </w:p>
    <w:p w:rsidR="00000000" w:rsidRDefault="00A34D24">
      <w:pPr>
        <w:autoSpaceDE/>
        <w:autoSpaceDN/>
        <w:jc w:val="both"/>
        <w:divId w:val="26943666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Verificarea îndeplinirii condiţiilor privind acordarea dreptului, precum şi pentru stabilirea cuantumului ajutorului pentru familia cu copii se realizează electronic, prin SNIAS.</w:t>
      </w:r>
    </w:p>
    <w:p w:rsidR="00000000" w:rsidRDefault="00A34D24">
      <w:pPr>
        <w:autoSpaceDE/>
        <w:autoSpaceDN/>
        <w:jc w:val="both"/>
        <w:divId w:val="152130974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situaţia în care nu pot fi accesate</w:t>
      </w:r>
      <w:r>
        <w:rPr>
          <w:rStyle w:val="salnbdy"/>
          <w:rFonts w:eastAsia="Times New Roman"/>
        </w:rPr>
        <w:t xml:space="preserve"> bazele de date care conţin informaţiile necesare verificărilor/validărilor, se solicită documente doveditoare, prevăzute la </w:t>
      </w:r>
      <w:r>
        <w:rPr>
          <w:rStyle w:val="slgi1"/>
          <w:rFonts w:eastAsia="Times New Roman"/>
        </w:rPr>
        <w:t>art. 21 alin. (2)-(5)</w:t>
      </w:r>
      <w:r>
        <w:rPr>
          <w:rStyle w:val="salnbdy"/>
          <w:rFonts w:eastAsia="Times New Roman"/>
        </w:rPr>
        <w:t>.</w:t>
      </w:r>
    </w:p>
    <w:p w:rsidR="00000000" w:rsidRDefault="00A34D24">
      <w:pPr>
        <w:pStyle w:val="ssecttl"/>
        <w:divId w:val="39212125"/>
        <w:rPr>
          <w:shd w:val="clear" w:color="auto" w:fill="FFFFFF"/>
        </w:rPr>
      </w:pPr>
      <w:r>
        <w:rPr>
          <w:shd w:val="clear" w:color="auto" w:fill="FFFFFF"/>
        </w:rPr>
        <w:t>Secţiunea a 4-a</w:t>
      </w:r>
    </w:p>
    <w:p w:rsidR="00000000" w:rsidRDefault="00A34D24">
      <w:pPr>
        <w:pStyle w:val="ssecden"/>
        <w:divId w:val="39212125"/>
        <w:rPr>
          <w:shd w:val="clear" w:color="auto" w:fill="FFFFFF"/>
        </w:rPr>
      </w:pPr>
      <w:r>
        <w:rPr>
          <w:shd w:val="clear" w:color="auto" w:fill="FFFFFF"/>
        </w:rPr>
        <w:t>Măsuri complementare de suport destinate prevenirii şi combaterii riscului de excluziune soc</w:t>
      </w:r>
      <w:r>
        <w:rPr>
          <w:shd w:val="clear" w:color="auto" w:fill="FFFFFF"/>
        </w:rPr>
        <w:t>ială a beneficiarilor de venit minim de incluziune</w:t>
      </w:r>
    </w:p>
    <w:p w:rsidR="00000000" w:rsidRDefault="00A34D24">
      <w:pPr>
        <w:pStyle w:val="sartttl"/>
        <w:jc w:val="both"/>
        <w:divId w:val="1158569592"/>
        <w:rPr>
          <w:shd w:val="clear" w:color="auto" w:fill="FFFFFF"/>
        </w:rPr>
      </w:pPr>
      <w:r>
        <w:rPr>
          <w:shd w:val="clear" w:color="auto" w:fill="FFFFFF"/>
        </w:rPr>
        <w:t>Articolul 24</w:t>
      </w:r>
    </w:p>
    <w:p w:rsidR="00000000" w:rsidRDefault="00A34D24">
      <w:pPr>
        <w:autoSpaceDE/>
        <w:autoSpaceDN/>
        <w:jc w:val="both"/>
        <w:divId w:val="141894069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Solicitantul venitului minim de incluziune, înregistrat din oficiu ca solicitant de servicii sociale, conform prevederilor </w:t>
      </w:r>
      <w:r>
        <w:rPr>
          <w:rStyle w:val="salnbdy"/>
          <w:rFonts w:eastAsia="Times New Roman"/>
          <w:color w:val="0000FF"/>
          <w:u w:val="single"/>
        </w:rPr>
        <w:t>art. 27^1 alin. (3) din lege</w:t>
      </w:r>
      <w:r>
        <w:rPr>
          <w:rStyle w:val="salnbdy"/>
          <w:rFonts w:eastAsia="Times New Roman"/>
        </w:rPr>
        <w:t>, are dreptul la servicii sociale, în conformitate cu nevoile identificate şi recomandările prevăzute în planul de intervenţie.</w:t>
      </w:r>
    </w:p>
    <w:p w:rsidR="00000000" w:rsidRDefault="00A34D24">
      <w:pPr>
        <w:autoSpaceDE/>
        <w:autoSpaceDN/>
        <w:jc w:val="both"/>
        <w:divId w:val="190594569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Evaluarea nevoilor persoanei/familiei şi elaborarea planului de intervenţie se realizează conform </w:t>
      </w:r>
      <w:r>
        <w:rPr>
          <w:rStyle w:val="salnbdy"/>
          <w:rFonts w:eastAsia="Times New Roman"/>
          <w:color w:val="0000FF"/>
          <w:u w:val="single"/>
        </w:rPr>
        <w:t>art. 47 alin. (3) din Lege</w:t>
      </w:r>
      <w:r>
        <w:rPr>
          <w:rStyle w:val="salnbdy"/>
          <w:rFonts w:eastAsia="Times New Roman"/>
          <w:color w:val="0000FF"/>
          <w:u w:val="single"/>
        </w:rPr>
        <w:t>a asistenţei sociale nr. 292/2011</w:t>
      </w:r>
      <w:r>
        <w:rPr>
          <w:rStyle w:val="salnbdy"/>
          <w:rFonts w:eastAsia="Times New Roman"/>
        </w:rPr>
        <w:t>, cu modificările şi completările ulterioare.</w:t>
      </w:r>
    </w:p>
    <w:p w:rsidR="00000000" w:rsidRDefault="00A34D24">
      <w:pPr>
        <w:pStyle w:val="sartttl"/>
        <w:jc w:val="both"/>
        <w:divId w:val="1559365180"/>
        <w:rPr>
          <w:shd w:val="clear" w:color="auto" w:fill="FFFFFF"/>
        </w:rPr>
      </w:pPr>
      <w:r>
        <w:rPr>
          <w:shd w:val="clear" w:color="auto" w:fill="FFFFFF"/>
        </w:rPr>
        <w:t>Articolul 25</w:t>
      </w:r>
    </w:p>
    <w:p w:rsidR="00000000" w:rsidRDefault="00A34D24">
      <w:pPr>
        <w:autoSpaceDE/>
        <w:autoSpaceDN/>
        <w:jc w:val="both"/>
        <w:divId w:val="141173634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Beneficiarii venitului minim de incluziune reprezintă un grup de persoane aflate în situaţie de dificultate, cuprinse în programele de acţiune comunitară realiz</w:t>
      </w:r>
      <w:r>
        <w:rPr>
          <w:rStyle w:val="salnbdy"/>
          <w:rFonts w:eastAsia="Times New Roman"/>
        </w:rPr>
        <w:t xml:space="preserve">ate de autorităţile administraţiei publice locale conform prevederilor </w:t>
      </w:r>
      <w:r>
        <w:rPr>
          <w:rStyle w:val="salnbdy"/>
          <w:rFonts w:eastAsia="Times New Roman"/>
          <w:color w:val="0000FF"/>
          <w:u w:val="single"/>
        </w:rPr>
        <w:t>art. 35 din Legea asistenţei sociale nr. 292/2011</w:t>
      </w:r>
      <w:r>
        <w:rPr>
          <w:rStyle w:val="salnbdy"/>
          <w:rFonts w:eastAsia="Times New Roman"/>
        </w:rPr>
        <w:t>, cu modificările şi completările ulterioare.</w:t>
      </w:r>
    </w:p>
    <w:p w:rsidR="00000000" w:rsidRDefault="00A34D24">
      <w:pPr>
        <w:autoSpaceDE/>
        <w:autoSpaceDN/>
        <w:jc w:val="both"/>
        <w:divId w:val="56722485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Programele de acţiune comunitară prevăzute la </w:t>
      </w:r>
      <w:r>
        <w:rPr>
          <w:rStyle w:val="slgi1"/>
          <w:rFonts w:eastAsia="Times New Roman"/>
        </w:rPr>
        <w:t>alin. (1)</w:t>
      </w:r>
      <w:r>
        <w:rPr>
          <w:rStyle w:val="salnbdy"/>
          <w:rFonts w:eastAsia="Times New Roman"/>
        </w:rPr>
        <w:t xml:space="preserve"> se includ în strategiile judeţ</w:t>
      </w:r>
      <w:r>
        <w:rPr>
          <w:rStyle w:val="salnbdy"/>
          <w:rFonts w:eastAsia="Times New Roman"/>
        </w:rPr>
        <w:t xml:space="preserve">ene de dezvoltare a serviciilor sociale şi în planurile anuale de acţiune, prevăzute la </w:t>
      </w:r>
      <w:r>
        <w:rPr>
          <w:rStyle w:val="salnbdy"/>
          <w:rFonts w:eastAsia="Times New Roman"/>
          <w:color w:val="0000FF"/>
          <w:u w:val="single"/>
        </w:rPr>
        <w:t>art. 117,</w:t>
      </w:r>
      <w:r>
        <w:rPr>
          <w:rStyle w:val="salnbdy"/>
          <w:rFonts w:eastAsia="Times New Roman"/>
        </w:rPr>
        <w:t xml:space="preserve"> respectiv </w:t>
      </w:r>
      <w:r>
        <w:rPr>
          <w:rStyle w:val="salnbdy"/>
          <w:rFonts w:eastAsia="Times New Roman"/>
          <w:color w:val="0000FF"/>
          <w:u w:val="single"/>
        </w:rPr>
        <w:t>art. 118 din Legea asistenţei sociale nr. 292/2011</w:t>
      </w:r>
      <w:r>
        <w:rPr>
          <w:rStyle w:val="salnbdy"/>
          <w:rFonts w:eastAsia="Times New Roman"/>
        </w:rPr>
        <w:t>, cu modificările şi completările ulterioare, şi se transmit către direcţiile generale de asistenţ</w:t>
      </w:r>
      <w:r>
        <w:rPr>
          <w:rStyle w:val="salnbdy"/>
          <w:rFonts w:eastAsia="Times New Roman"/>
        </w:rPr>
        <w:t>ă socială şi protecţia copilului, precum şi comisiei judeţene de incluziune socială, respectiv comisiei de incluziune socială a municipiului Bucureşti în luna februarie a fiecărui an.</w:t>
      </w:r>
    </w:p>
    <w:p w:rsidR="00000000" w:rsidRDefault="00A34D24">
      <w:pPr>
        <w:autoSpaceDE/>
        <w:autoSpaceDN/>
        <w:jc w:val="both"/>
        <w:divId w:val="1391266232"/>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aplicarea prevederilor </w:t>
      </w:r>
      <w:r>
        <w:rPr>
          <w:rStyle w:val="salnbdy"/>
          <w:rFonts w:eastAsia="Times New Roman"/>
          <w:color w:val="0000FF"/>
          <w:u w:val="single"/>
        </w:rPr>
        <w:t>art. 27^2 alin. (2) din lege</w:t>
      </w:r>
      <w:r>
        <w:rPr>
          <w:rStyle w:val="salnbdy"/>
          <w:rFonts w:eastAsia="Times New Roman"/>
        </w:rPr>
        <w:t>, autorităţile</w:t>
      </w:r>
      <w:r>
        <w:rPr>
          <w:rStyle w:val="salnbdy"/>
          <w:rFonts w:eastAsia="Times New Roman"/>
        </w:rPr>
        <w:t xml:space="preserve"> administraţiei publice locale efectuează trimestrial analiza aplicării măsurilor pentru prevenirea şi combaterea riscului de marginalizare şi excluziune socială în rândul beneficiarilor venitului minim de incluziune incluse în programele de acţiune comuni</w:t>
      </w:r>
      <w:r>
        <w:rPr>
          <w:rStyle w:val="salnbdy"/>
          <w:rFonts w:eastAsia="Times New Roman"/>
        </w:rPr>
        <w:t>tară.</w:t>
      </w:r>
    </w:p>
    <w:p w:rsidR="00000000" w:rsidRDefault="00A34D24">
      <w:pPr>
        <w:autoSpaceDE/>
        <w:autoSpaceDN/>
        <w:jc w:val="both"/>
        <w:divId w:val="1757819945"/>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aplicarea prevederilor </w:t>
      </w:r>
      <w:r>
        <w:rPr>
          <w:rStyle w:val="salnbdy"/>
          <w:rFonts w:eastAsia="Times New Roman"/>
          <w:color w:val="0000FF"/>
          <w:u w:val="single"/>
        </w:rPr>
        <w:t>art. 27^2 alin. (4) din lege</w:t>
      </w:r>
      <w:r>
        <w:rPr>
          <w:rStyle w:val="salnbdy"/>
          <w:rFonts w:eastAsia="Times New Roman"/>
        </w:rPr>
        <w:t>, autorităţile administraţiei publice locale întocmesc, în luna decembrie a fiecărui an, un raport de monitorizare a aplicării programului anual de acţiune comunitară pentru beneficiarii de venit minim de incluziune, pe care îl transmit electronic Agenţiei</w:t>
      </w:r>
      <w:r>
        <w:rPr>
          <w:rStyle w:val="salnbdy"/>
          <w:rFonts w:eastAsia="Times New Roman"/>
        </w:rPr>
        <w:t xml:space="preserve"> Naţionale pentru Plăţi şi Inspecţie Socială, până în ultima zi a lunii ianuarie din anul următor.</w:t>
      </w:r>
    </w:p>
    <w:p w:rsidR="00000000" w:rsidRDefault="00A34D24">
      <w:pPr>
        <w:autoSpaceDE/>
        <w:autoSpaceDN/>
        <w:jc w:val="both"/>
        <w:divId w:val="518739893"/>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Modelul raportului anual de monitorizare a aplicării programului anual de acţiune comunitară în cazul beneficiarilor de venit minim de incluziune este pr</w:t>
      </w:r>
      <w:r>
        <w:rPr>
          <w:rStyle w:val="salnbdy"/>
          <w:rFonts w:eastAsia="Times New Roman"/>
        </w:rPr>
        <w:t>evăzut în anexa nr. 6 la prezentele norme metodologice.</w:t>
      </w:r>
    </w:p>
    <w:p w:rsidR="00000000" w:rsidRDefault="00A34D24">
      <w:pPr>
        <w:pStyle w:val="sartttl"/>
        <w:jc w:val="both"/>
        <w:divId w:val="674963313"/>
        <w:rPr>
          <w:shd w:val="clear" w:color="auto" w:fill="FFFFFF"/>
        </w:rPr>
      </w:pPr>
      <w:r>
        <w:rPr>
          <w:shd w:val="clear" w:color="auto" w:fill="FFFFFF"/>
        </w:rPr>
        <w:lastRenderedPageBreak/>
        <w:t>Articolul 26</w:t>
      </w:r>
    </w:p>
    <w:p w:rsidR="00000000" w:rsidRDefault="00A34D24">
      <w:pPr>
        <w:pStyle w:val="sartden"/>
        <w:jc w:val="both"/>
        <w:divId w:val="674963313"/>
        <w:rPr>
          <w:shd w:val="clear" w:color="auto" w:fill="FFFFFF"/>
        </w:rPr>
      </w:pPr>
      <w:r>
        <w:rPr>
          <w:rStyle w:val="spar3"/>
          <w:b w:val="0"/>
          <w:bCs w:val="0"/>
        </w:rPr>
        <w:t xml:space="preserve">Serviciile şi măsurile prevăzute la </w:t>
      </w:r>
      <w:r>
        <w:rPr>
          <w:rStyle w:val="spar3"/>
          <w:b w:val="0"/>
          <w:bCs w:val="0"/>
          <w:color w:val="0000FF"/>
          <w:u w:val="single"/>
        </w:rPr>
        <w:t>art. 27^3 din lege</w:t>
      </w:r>
      <w:r>
        <w:rPr>
          <w:rStyle w:val="spar3"/>
          <w:b w:val="0"/>
          <w:bCs w:val="0"/>
        </w:rPr>
        <w:t xml:space="preserve"> se acordă în mod gratuit, din bugetul asigurărilor pentru şomaj, persoanelor beneficiare de venit minim de incluziune, înregistrate </w:t>
      </w:r>
      <w:r>
        <w:rPr>
          <w:rStyle w:val="spar3"/>
          <w:b w:val="0"/>
          <w:bCs w:val="0"/>
        </w:rPr>
        <w:t>ca persoane aflate în căutarea unui loc de muncă la agenţiile teritoriale pentru ocuparea forţei de muncă, în condiţiile prevăzute de Legea nr. 76/2002 privind sistemul asigurărilor pentru şomaj şi stimularea ocupării forţei de muncă, cu modificările şi co</w:t>
      </w:r>
      <w:r>
        <w:rPr>
          <w:rStyle w:val="spar3"/>
          <w:b w:val="0"/>
          <w:bCs w:val="0"/>
        </w:rPr>
        <w:t>mpletările ulterioare.</w:t>
      </w:r>
    </w:p>
    <w:p w:rsidR="00000000" w:rsidRDefault="00A34D24">
      <w:pPr>
        <w:pStyle w:val="sartttl"/>
        <w:jc w:val="both"/>
        <w:divId w:val="278072057"/>
        <w:rPr>
          <w:shd w:val="clear" w:color="auto" w:fill="FFFFFF"/>
        </w:rPr>
      </w:pPr>
      <w:r>
        <w:rPr>
          <w:shd w:val="clear" w:color="auto" w:fill="FFFFFF"/>
        </w:rPr>
        <w:t>Articolul 27</w:t>
      </w:r>
    </w:p>
    <w:p w:rsidR="00000000" w:rsidRDefault="00A34D24">
      <w:pPr>
        <w:autoSpaceDE/>
        <w:autoSpaceDN/>
        <w:jc w:val="both"/>
        <w:divId w:val="92438619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aplicarea prevederilor </w:t>
      </w:r>
      <w:r>
        <w:rPr>
          <w:rStyle w:val="salnbdy"/>
          <w:rFonts w:eastAsia="Times New Roman"/>
          <w:color w:val="0000FF"/>
          <w:u w:val="single"/>
        </w:rPr>
        <w:t>art. 13 alin. (1) lit. b)</w:t>
      </w:r>
      <w:r>
        <w:rPr>
          <w:rStyle w:val="salnbdy"/>
          <w:rFonts w:eastAsia="Times New Roman"/>
        </w:rPr>
        <w:t xml:space="preserve"> şi </w:t>
      </w:r>
      <w:r>
        <w:rPr>
          <w:rStyle w:val="salnbdy"/>
          <w:rFonts w:eastAsia="Times New Roman"/>
          <w:color w:val="0000FF"/>
          <w:u w:val="single"/>
        </w:rPr>
        <w:t>art. 27^4 alin. (2) şi (3) din lege</w:t>
      </w:r>
      <w:r>
        <w:rPr>
          <w:rStyle w:val="salnbdy"/>
          <w:rFonts w:eastAsia="Times New Roman"/>
        </w:rPr>
        <w:t xml:space="preserve">, serviciul public de asistenţă socială transmite agenţiei teritoriale pentru ocuparea forţei de muncă, în format electronic, </w:t>
      </w:r>
      <w:r>
        <w:rPr>
          <w:rStyle w:val="salnbdy"/>
          <w:rFonts w:eastAsia="Times New Roman"/>
        </w:rPr>
        <w:t>în termen de maximum 5 zile de la înregistrarea solicitării de acordare a venitului minim de incluziune, lista persoanelor apte de muncă care au solicitat acordarea acestui venit, întocmită conform modelului prevăzut în anexa nr. 9 la prezentele norme meto</w:t>
      </w:r>
      <w:r>
        <w:rPr>
          <w:rStyle w:val="salnbdy"/>
          <w:rFonts w:eastAsia="Times New Roman"/>
        </w:rPr>
        <w:t>dologice.</w:t>
      </w:r>
    </w:p>
    <w:p w:rsidR="00000000" w:rsidRDefault="00A34D24">
      <w:pPr>
        <w:autoSpaceDE/>
        <w:autoSpaceDN/>
        <w:jc w:val="both"/>
        <w:divId w:val="1345403735"/>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urma primirii listei prevăzute la </w:t>
      </w:r>
      <w:r>
        <w:rPr>
          <w:rStyle w:val="slgi1"/>
          <w:rFonts w:eastAsia="Times New Roman"/>
        </w:rPr>
        <w:t>alin. (1)</w:t>
      </w:r>
      <w:r>
        <w:rPr>
          <w:rStyle w:val="salnbdy"/>
          <w:rFonts w:eastAsia="Times New Roman"/>
        </w:rPr>
        <w:t>, agenţia teritorială pentru ocuparea forţei de muncă realizează programarea persoanelor prevăzute în listă pentru a fi înregistrate în evidenţă ca persoane în căutarea unui loc de muncă, stabilin</w:t>
      </w:r>
      <w:r>
        <w:rPr>
          <w:rStyle w:val="salnbdy"/>
          <w:rFonts w:eastAsia="Times New Roman"/>
        </w:rPr>
        <w:t>d în acest sens, pentru fiecare persoană în parte, data şi, după caz, ora/intervalul orar.</w:t>
      </w:r>
    </w:p>
    <w:p w:rsidR="00000000" w:rsidRDefault="00A34D24">
      <w:pPr>
        <w:autoSpaceDE/>
        <w:autoSpaceDN/>
        <w:jc w:val="both"/>
        <w:divId w:val="499152113"/>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Pentru fiecare dintre persoanele cuprinse în lista prevăzută la </w:t>
      </w:r>
      <w:r>
        <w:rPr>
          <w:rStyle w:val="slgi1"/>
          <w:rFonts w:eastAsia="Times New Roman"/>
        </w:rPr>
        <w:t>alin. (1)</w:t>
      </w:r>
      <w:r>
        <w:rPr>
          <w:rStyle w:val="salnbdy"/>
          <w:rFonts w:eastAsia="Times New Roman"/>
        </w:rPr>
        <w:t>, agenţia teritorială pentru ocuparea forţei de muncă comunică serviciului public de asi</w:t>
      </w:r>
      <w:r>
        <w:rPr>
          <w:rStyle w:val="salnbdy"/>
          <w:rFonts w:eastAsia="Times New Roman"/>
        </w:rPr>
        <w:t xml:space="preserve">stenţă socială, în format electronic, în termen de maximum 5 zile de la data realizării programării, data şi ora/intervalul orar stabilite conform </w:t>
      </w:r>
      <w:r>
        <w:rPr>
          <w:rStyle w:val="slgi1"/>
          <w:rFonts w:eastAsia="Times New Roman"/>
        </w:rPr>
        <w:t>alin. (2)</w:t>
      </w:r>
      <w:r>
        <w:rPr>
          <w:rStyle w:val="salnbdy"/>
          <w:rFonts w:eastAsia="Times New Roman"/>
        </w:rPr>
        <w:t>.</w:t>
      </w:r>
    </w:p>
    <w:p w:rsidR="00000000" w:rsidRDefault="00A34D24">
      <w:pPr>
        <w:autoSpaceDE/>
        <w:autoSpaceDN/>
        <w:jc w:val="both"/>
        <w:divId w:val="1884755286"/>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Data şi ora/Intervalul orar stabilit(e) conform </w:t>
      </w:r>
      <w:r>
        <w:rPr>
          <w:rStyle w:val="slgi1"/>
          <w:rFonts w:eastAsia="Times New Roman"/>
        </w:rPr>
        <w:t>alin. (2)</w:t>
      </w:r>
      <w:r>
        <w:rPr>
          <w:rStyle w:val="salnbdy"/>
          <w:rFonts w:eastAsia="Times New Roman"/>
        </w:rPr>
        <w:t xml:space="preserve"> se aduc/se aduce la cunoştinţa perso</w:t>
      </w:r>
      <w:r>
        <w:rPr>
          <w:rStyle w:val="salnbdy"/>
          <w:rFonts w:eastAsia="Times New Roman"/>
        </w:rPr>
        <w:t xml:space="preserve">anelor cuprinse în lista prevăzută la </w:t>
      </w:r>
      <w:r>
        <w:rPr>
          <w:rStyle w:val="slgi1"/>
          <w:rFonts w:eastAsia="Times New Roman"/>
        </w:rPr>
        <w:t>alin. (1)</w:t>
      </w:r>
      <w:r>
        <w:rPr>
          <w:rStyle w:val="salnbdy"/>
          <w:rFonts w:eastAsia="Times New Roman"/>
        </w:rPr>
        <w:t xml:space="preserve">, sub semnătură, de către serviciul public de asistenţă socială, în termen de maximum 5 zile de la data comunicării acestora, potrivit </w:t>
      </w:r>
      <w:r>
        <w:rPr>
          <w:rStyle w:val="slgi1"/>
          <w:rFonts w:eastAsia="Times New Roman"/>
        </w:rPr>
        <w:t>alin. (3)</w:t>
      </w:r>
      <w:r>
        <w:rPr>
          <w:rStyle w:val="salnbdy"/>
          <w:rFonts w:eastAsia="Times New Roman"/>
        </w:rPr>
        <w:t>.</w:t>
      </w:r>
    </w:p>
    <w:p w:rsidR="00000000" w:rsidRDefault="00A34D24">
      <w:pPr>
        <w:autoSpaceDE/>
        <w:autoSpaceDN/>
        <w:jc w:val="both"/>
        <w:divId w:val="122236927"/>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situaţia în care persoanele cuprinse în lista prevăzută </w:t>
      </w:r>
      <w:r>
        <w:rPr>
          <w:rStyle w:val="salnbdy"/>
          <w:rFonts w:eastAsia="Times New Roman"/>
        </w:rPr>
        <w:t xml:space="preserve">la </w:t>
      </w:r>
      <w:r>
        <w:rPr>
          <w:rStyle w:val="slgi1"/>
          <w:rFonts w:eastAsia="Times New Roman"/>
        </w:rPr>
        <w:t>alin. (1)</w:t>
      </w:r>
      <w:r>
        <w:rPr>
          <w:rStyle w:val="salnbdy"/>
          <w:rFonts w:eastAsia="Times New Roman"/>
        </w:rPr>
        <w:t xml:space="preserve"> nu se prezintă la agenţia teritorială pentru ocuparea forţei de muncă conform programării, acestea nu sunt luate în considerare la stabilirea numărului membrilor de familie pentru determinarea nivelului de venit al familiei, în conformitate cu</w:t>
      </w:r>
      <w:r>
        <w:rPr>
          <w:rStyle w:val="salnbdy"/>
          <w:rFonts w:eastAsia="Times New Roman"/>
        </w:rPr>
        <w:t xml:space="preserve"> prevederile </w:t>
      </w:r>
      <w:r>
        <w:rPr>
          <w:rStyle w:val="salnbdy"/>
          <w:rFonts w:eastAsia="Times New Roman"/>
          <w:color w:val="0000FF"/>
          <w:u w:val="single"/>
        </w:rPr>
        <w:t>art. 13 alin. (1) din lege</w:t>
      </w:r>
      <w:r>
        <w:rPr>
          <w:rStyle w:val="salnbdy"/>
          <w:rFonts w:eastAsia="Times New Roman"/>
        </w:rPr>
        <w:t>.</w:t>
      </w:r>
    </w:p>
    <w:p w:rsidR="00000000" w:rsidRDefault="00A34D24">
      <w:pPr>
        <w:autoSpaceDE/>
        <w:autoSpaceDN/>
        <w:jc w:val="both"/>
        <w:divId w:val="1648125549"/>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Agenţia pentru ocuparea forţei de muncă comunică serviciului public de asistenţă socială, în termen de 5 zile de la data stabilită conform </w:t>
      </w:r>
      <w:r>
        <w:rPr>
          <w:rStyle w:val="slgi1"/>
          <w:rFonts w:eastAsia="Times New Roman"/>
        </w:rPr>
        <w:t>alin. (2)</w:t>
      </w:r>
      <w:r>
        <w:rPr>
          <w:rStyle w:val="salnbdy"/>
          <w:rFonts w:eastAsia="Times New Roman"/>
        </w:rPr>
        <w:t xml:space="preserve">, situaţia privind înregistrarea/neînregistrarea fiecăreia dintre persoanele cuprinse în lista prevăzută la </w:t>
      </w:r>
      <w:r>
        <w:rPr>
          <w:rStyle w:val="slgi1"/>
          <w:rFonts w:eastAsia="Times New Roman"/>
        </w:rPr>
        <w:t>alin. (1)</w:t>
      </w:r>
      <w:r>
        <w:rPr>
          <w:rStyle w:val="salnbdy"/>
          <w:rFonts w:eastAsia="Times New Roman"/>
        </w:rPr>
        <w:t>.</w:t>
      </w:r>
    </w:p>
    <w:p w:rsidR="00000000" w:rsidRDefault="00A34D24">
      <w:pPr>
        <w:pStyle w:val="sartttl"/>
        <w:jc w:val="both"/>
        <w:divId w:val="29500621"/>
        <w:rPr>
          <w:shd w:val="clear" w:color="auto" w:fill="FFFFFF"/>
        </w:rPr>
      </w:pPr>
      <w:r>
        <w:rPr>
          <w:shd w:val="clear" w:color="auto" w:fill="FFFFFF"/>
        </w:rPr>
        <w:t>Articolul 28</w:t>
      </w:r>
    </w:p>
    <w:p w:rsidR="00000000" w:rsidRDefault="00A34D24">
      <w:pPr>
        <w:autoSpaceDE/>
        <w:autoSpaceDN/>
        <w:jc w:val="both"/>
        <w:divId w:val="17334419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Pentru fiecare dintre persoanele solicitante de venit minim de inserţie înregistrată în evidenţă ca persoană în căutarea</w:t>
      </w:r>
      <w:r>
        <w:rPr>
          <w:rStyle w:val="salnbdy"/>
          <w:rFonts w:eastAsia="Times New Roman"/>
        </w:rPr>
        <w:t xml:space="preserve"> unui loc de muncă, agenţia teritorială pentru ocuparea forţei de muncă întocmeşte, conform </w:t>
      </w:r>
      <w:r>
        <w:rPr>
          <w:rStyle w:val="salnbdy"/>
          <w:rFonts w:eastAsia="Times New Roman"/>
          <w:color w:val="0000FF"/>
          <w:u w:val="single"/>
        </w:rPr>
        <w:t>art. 60 alin. (1) din Legea nr. 76/2002</w:t>
      </w:r>
      <w:r>
        <w:rPr>
          <w:rStyle w:val="salnbdy"/>
          <w:rFonts w:eastAsia="Times New Roman"/>
        </w:rPr>
        <w:t>, cu modificările şi completările ulterioare, planul individual de mediere.</w:t>
      </w:r>
    </w:p>
    <w:p w:rsidR="00000000" w:rsidRDefault="00A34D24">
      <w:pPr>
        <w:autoSpaceDE/>
        <w:autoSpaceDN/>
        <w:jc w:val="both"/>
        <w:divId w:val="1543133981"/>
        <w:rPr>
          <w:rStyle w:val="salnbdy"/>
        </w:rPr>
      </w:pPr>
      <w:r>
        <w:rPr>
          <w:rStyle w:val="salnttl1"/>
          <w:rFonts w:eastAsia="Times New Roman"/>
        </w:rPr>
        <w:t>(2)</w:t>
      </w:r>
      <w:r>
        <w:rPr>
          <w:rStyle w:val="salnbdy"/>
          <w:rFonts w:eastAsia="Times New Roman"/>
        </w:rPr>
        <w:t xml:space="preserve"> Agenţiile teritoriale pentru ocuparea forţei </w:t>
      </w:r>
      <w:r>
        <w:rPr>
          <w:rStyle w:val="salnbdy"/>
          <w:rFonts w:eastAsia="Times New Roman"/>
        </w:rPr>
        <w:t>de muncă comunică lunar, în format electronic, agenţiilor pentru plăţi şi inspecţie socială judeţene, respectiv a municipiului Bucureşti:</w:t>
      </w:r>
    </w:p>
    <w:p w:rsidR="00000000" w:rsidRDefault="00A34D24">
      <w:pPr>
        <w:autoSpaceDE/>
        <w:autoSpaceDN/>
        <w:jc w:val="both"/>
        <w:divId w:val="877473767"/>
      </w:pPr>
      <w:r>
        <w:rPr>
          <w:rStyle w:val="slitttl1"/>
          <w:rFonts w:eastAsia="Times New Roman"/>
        </w:rPr>
        <w:t>a)</w:t>
      </w:r>
      <w:r>
        <w:rPr>
          <w:rStyle w:val="slitbdy"/>
          <w:rFonts w:eastAsia="Times New Roman"/>
        </w:rPr>
        <w:t xml:space="preserve">situaţia persoanelor solicitante de venit minim de incluziune înregistrate în evidenţă ca persoane în căutarea unui </w:t>
      </w:r>
      <w:r>
        <w:rPr>
          <w:rStyle w:val="slitbdy"/>
          <w:rFonts w:eastAsia="Times New Roman"/>
        </w:rPr>
        <w:t xml:space="preserve">loc de muncă, care nu au îndeplinit obligaţia prevăzută la </w:t>
      </w:r>
      <w:r>
        <w:rPr>
          <w:rStyle w:val="slitbdy"/>
          <w:rFonts w:eastAsia="Times New Roman"/>
          <w:color w:val="0000FF"/>
          <w:u w:val="single"/>
        </w:rPr>
        <w:t>art. 27^4 alin. (4) din lege</w:t>
      </w:r>
      <w:r>
        <w:rPr>
          <w:rStyle w:val="slitbdy"/>
          <w:rFonts w:eastAsia="Times New Roman"/>
        </w:rPr>
        <w:t xml:space="preserve"> de a participa la acţiunile care au ca scop ocuparea prevăzute în planul individual de mediere;</w:t>
      </w:r>
    </w:p>
    <w:p w:rsidR="00000000" w:rsidRDefault="00A34D24">
      <w:pPr>
        <w:autoSpaceDE/>
        <w:autoSpaceDN/>
        <w:jc w:val="both"/>
        <w:divId w:val="1098603419"/>
        <w:rPr>
          <w:rFonts w:eastAsia="Times New Roman"/>
          <w:color w:val="000000"/>
          <w:sz w:val="20"/>
          <w:szCs w:val="20"/>
          <w:shd w:val="clear" w:color="auto" w:fill="FFFFFF"/>
        </w:rPr>
      </w:pPr>
      <w:r>
        <w:rPr>
          <w:rStyle w:val="slitttl1"/>
          <w:rFonts w:eastAsia="Times New Roman"/>
        </w:rPr>
        <w:t>b)</w:t>
      </w:r>
      <w:r>
        <w:rPr>
          <w:rStyle w:val="slitbdy"/>
          <w:rFonts w:eastAsia="Times New Roman"/>
        </w:rPr>
        <w:t>situaţia persoanelor solicitante de venit minim de incluziune înregist</w:t>
      </w:r>
      <w:r>
        <w:rPr>
          <w:rStyle w:val="slitbdy"/>
          <w:rFonts w:eastAsia="Times New Roman"/>
        </w:rPr>
        <w:t>rate în evidenţă ca persoane în căutarea unui loc de muncă care beneficiază de măsuri de stimulare a ocupării forţei de muncă potrivit planului individual de mediere, precum şi a celor care s-au încadrat în muncă.</w:t>
      </w:r>
    </w:p>
    <w:p w:rsidR="00000000" w:rsidRDefault="00A34D24">
      <w:pPr>
        <w:pStyle w:val="sartttl"/>
        <w:jc w:val="both"/>
        <w:divId w:val="1795833385"/>
        <w:rPr>
          <w:shd w:val="clear" w:color="auto" w:fill="FFFFFF"/>
        </w:rPr>
      </w:pPr>
      <w:r>
        <w:rPr>
          <w:shd w:val="clear" w:color="auto" w:fill="FFFFFF"/>
        </w:rPr>
        <w:t>Articolul 29</w:t>
      </w:r>
    </w:p>
    <w:p w:rsidR="00000000" w:rsidRDefault="00A34D24">
      <w:pPr>
        <w:pStyle w:val="sartden"/>
        <w:jc w:val="both"/>
        <w:divId w:val="1795833385"/>
        <w:rPr>
          <w:shd w:val="clear" w:color="auto" w:fill="FFFFFF"/>
        </w:rPr>
      </w:pPr>
      <w:r>
        <w:rPr>
          <w:rStyle w:val="spar3"/>
          <w:b w:val="0"/>
          <w:bCs w:val="0"/>
        </w:rPr>
        <w:t>Pentru persoanele care benefi</w:t>
      </w:r>
      <w:r>
        <w:rPr>
          <w:rStyle w:val="spar3"/>
          <w:b w:val="0"/>
          <w:bCs w:val="0"/>
        </w:rPr>
        <w:t xml:space="preserve">ciază de prevederile </w:t>
      </w:r>
      <w:r>
        <w:rPr>
          <w:rStyle w:val="spar3"/>
          <w:b w:val="0"/>
          <w:bCs w:val="0"/>
          <w:color w:val="0000FF"/>
          <w:u w:val="single"/>
        </w:rPr>
        <w:t>art. 27^5 alin. (1) din lege</w:t>
      </w:r>
      <w:r>
        <w:rPr>
          <w:rStyle w:val="spar3"/>
          <w:b w:val="0"/>
          <w:bCs w:val="0"/>
        </w:rPr>
        <w:t>, decontarea cheltuielilor de transport se face în limita sumei de 50 de lei/lună, în condiţiile prevăzute de reglementările în vigoare pentru salariaţii instituţiilor publice şi regiilor autonome cu specifi</w:t>
      </w:r>
      <w:r>
        <w:rPr>
          <w:rStyle w:val="spar3"/>
          <w:b w:val="0"/>
          <w:bCs w:val="0"/>
        </w:rPr>
        <w:t>c deosebit, pe perioada delegării şi detaşării în altă localitate, precum şi în cazul deplasării, în cadrul localităţii, în interesul serviciului.</w:t>
      </w:r>
    </w:p>
    <w:p w:rsidR="00000000" w:rsidRDefault="00A34D24">
      <w:pPr>
        <w:pStyle w:val="sartttl"/>
        <w:jc w:val="both"/>
        <w:divId w:val="608705934"/>
        <w:rPr>
          <w:shd w:val="clear" w:color="auto" w:fill="FFFFFF"/>
        </w:rPr>
      </w:pPr>
      <w:r>
        <w:rPr>
          <w:shd w:val="clear" w:color="auto" w:fill="FFFFFF"/>
        </w:rPr>
        <w:t>Articolul 30</w:t>
      </w:r>
    </w:p>
    <w:p w:rsidR="00000000" w:rsidRDefault="00A34D24">
      <w:pPr>
        <w:autoSpaceDE/>
        <w:autoSpaceDN/>
        <w:jc w:val="both"/>
        <w:divId w:val="997228131"/>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aplicarea prevederilor </w:t>
      </w:r>
      <w:r>
        <w:rPr>
          <w:rStyle w:val="salnbdy"/>
          <w:rFonts w:eastAsia="Times New Roman"/>
          <w:color w:val="0000FF"/>
          <w:u w:val="single"/>
        </w:rPr>
        <w:t>art. 27^11 din lege</w:t>
      </w:r>
      <w:r>
        <w:rPr>
          <w:rStyle w:val="salnbdy"/>
          <w:rFonts w:eastAsia="Times New Roman"/>
        </w:rPr>
        <w:t>, comunicarea numărului locurilor disponibile p</w:t>
      </w:r>
      <w:r>
        <w:rPr>
          <w:rStyle w:val="salnbdy"/>
          <w:rFonts w:eastAsia="Times New Roman"/>
        </w:rPr>
        <w:t>entru înscrierea în cadrul programului educaţional „A doua şansă“ se face în format electronic, pe adrese de poştă electronică stabilite de comun acord, în conformitate cu dispoziţiile protocolului încheiat între Agenţia Naţională pentru Ocuparea Forţei de</w:t>
      </w:r>
      <w:r>
        <w:rPr>
          <w:rStyle w:val="salnbdy"/>
          <w:rFonts w:eastAsia="Times New Roman"/>
        </w:rPr>
        <w:t xml:space="preserve"> Muncă, Agenţia Naţională pentru Plăţi şi Inspecţie Socială şi Ministerul Educaţiei.</w:t>
      </w:r>
    </w:p>
    <w:p w:rsidR="00000000" w:rsidRDefault="00A34D24">
      <w:pPr>
        <w:autoSpaceDE/>
        <w:autoSpaceDN/>
        <w:jc w:val="both"/>
        <w:divId w:val="1454859222"/>
        <w:rPr>
          <w:rFonts w:eastAsia="Times New Roman"/>
          <w:color w:val="000000"/>
          <w:sz w:val="20"/>
          <w:szCs w:val="20"/>
          <w:shd w:val="clear" w:color="auto" w:fill="FFFFFF"/>
        </w:rPr>
      </w:pPr>
      <w:r>
        <w:rPr>
          <w:rStyle w:val="salnttl1"/>
          <w:rFonts w:eastAsia="Times New Roman"/>
        </w:rPr>
        <w:lastRenderedPageBreak/>
        <w:t>(2)</w:t>
      </w:r>
      <w:r>
        <w:rPr>
          <w:rStyle w:val="salnbdy"/>
          <w:rFonts w:eastAsia="Times New Roman"/>
        </w:rPr>
        <w:t xml:space="preserve"> Modificarea numărului locurilor disponibile pentru înscrierea în cadrul programului educaţional „A doua şansă“ se comunică agenţiilor teritoriale pentru plăţi şi inspe</w:t>
      </w:r>
      <w:r>
        <w:rPr>
          <w:rStyle w:val="salnbdy"/>
          <w:rFonts w:eastAsia="Times New Roman"/>
        </w:rPr>
        <w:t xml:space="preserve">cţie socială, precum şi agenţiilor teritoriale pentru ocuparea forţei de muncă în condiţiile prevăzute la </w:t>
      </w:r>
      <w:r>
        <w:rPr>
          <w:rStyle w:val="slgi1"/>
          <w:rFonts w:eastAsia="Times New Roman"/>
        </w:rPr>
        <w:t>alin. (4)</w:t>
      </w:r>
      <w:r>
        <w:rPr>
          <w:rStyle w:val="salnbdy"/>
          <w:rFonts w:eastAsia="Times New Roman"/>
        </w:rPr>
        <w:t>.</w:t>
      </w:r>
    </w:p>
    <w:p w:rsidR="00000000" w:rsidRDefault="00A34D24">
      <w:pPr>
        <w:autoSpaceDE/>
        <w:autoSpaceDN/>
        <w:jc w:val="both"/>
        <w:divId w:val="47029647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vederea aprobării înfiinţării de noi formaţiuni pentru anul şcolar următor, agenţiile teritoriale pentru ocuparea forţei de muncă tr</w:t>
      </w:r>
      <w:r>
        <w:rPr>
          <w:rStyle w:val="salnbdy"/>
          <w:rFonts w:eastAsia="Times New Roman"/>
        </w:rPr>
        <w:t xml:space="preserve">ansmit inspectoratelor şcolare şi agenţiilor teritoriale pentru plăţi şi inspecţie socială, în condiţiile prevăzute la </w:t>
      </w:r>
      <w:r>
        <w:rPr>
          <w:rStyle w:val="slgi1"/>
          <w:rFonts w:eastAsia="Times New Roman"/>
        </w:rPr>
        <w:t>alin. (4)</w:t>
      </w:r>
      <w:r>
        <w:rPr>
          <w:rStyle w:val="salnbdy"/>
          <w:rFonts w:eastAsia="Times New Roman"/>
        </w:rPr>
        <w:t>, o situaţie centralizată a persoanelor apte de muncă beneficiare de venit minim de incluziune, cărora le-au fost recomandate, î</w:t>
      </w:r>
      <w:r>
        <w:rPr>
          <w:rStyle w:val="salnbdy"/>
          <w:rFonts w:eastAsia="Times New Roman"/>
        </w:rPr>
        <w:t>n cadrul serviciilor de informare şi consiliere profesională, înscrierea şi parcurgerea cursurilor programului educaţional „A doua şansă“.</w:t>
      </w:r>
    </w:p>
    <w:p w:rsidR="00000000" w:rsidRDefault="00A34D24">
      <w:pPr>
        <w:autoSpaceDE/>
        <w:autoSpaceDN/>
        <w:jc w:val="both"/>
        <w:divId w:val="1806389391"/>
        <w:rPr>
          <w:rStyle w:val="salnbdy"/>
        </w:rPr>
      </w:pPr>
      <w:r>
        <w:rPr>
          <w:rStyle w:val="salnttl1"/>
          <w:rFonts w:eastAsia="Times New Roman"/>
        </w:rPr>
        <w:t>(4)</w:t>
      </w:r>
      <w:r>
        <w:rPr>
          <w:rStyle w:val="salnbdy"/>
          <w:rFonts w:eastAsia="Times New Roman"/>
        </w:rPr>
        <w:t xml:space="preserve"> Comunicarea situaţiei centralizate prevăzută la </w:t>
      </w:r>
      <w:r>
        <w:rPr>
          <w:rStyle w:val="salnbdy"/>
          <w:rFonts w:eastAsia="Times New Roman"/>
          <w:color w:val="0000FF"/>
          <w:u w:val="single"/>
        </w:rPr>
        <w:t>art. 27^11 alin. (5) din lege</w:t>
      </w:r>
      <w:r>
        <w:rPr>
          <w:rStyle w:val="salnbdy"/>
          <w:rFonts w:eastAsia="Times New Roman"/>
        </w:rPr>
        <w:t xml:space="preserve"> se face trimestrial, în format elec</w:t>
      </w:r>
      <w:r>
        <w:rPr>
          <w:rStyle w:val="salnbdy"/>
          <w:rFonts w:eastAsia="Times New Roman"/>
        </w:rPr>
        <w:t>tronic, în una din următoarele modalităţi:</w:t>
      </w:r>
    </w:p>
    <w:p w:rsidR="00000000" w:rsidRDefault="00A34D24">
      <w:pPr>
        <w:autoSpaceDE/>
        <w:autoSpaceDN/>
        <w:jc w:val="both"/>
        <w:divId w:val="2088915966"/>
      </w:pPr>
      <w:r>
        <w:rPr>
          <w:rStyle w:val="slitttl1"/>
          <w:rFonts w:eastAsia="Times New Roman"/>
        </w:rPr>
        <w:t>a)</w:t>
      </w:r>
      <w:r>
        <w:rPr>
          <w:rStyle w:val="slitbdy"/>
          <w:rFonts w:eastAsia="Times New Roman"/>
        </w:rPr>
        <w:t xml:space="preserve">pe adrese de poştă electronică stabilite conform </w:t>
      </w:r>
      <w:r>
        <w:rPr>
          <w:rStyle w:val="slgi1"/>
          <w:rFonts w:eastAsia="Times New Roman"/>
        </w:rPr>
        <w:t>alin. (1)</w:t>
      </w:r>
      <w:r>
        <w:rPr>
          <w:rStyle w:val="slitbdy"/>
          <w:rFonts w:eastAsia="Times New Roman"/>
        </w:rPr>
        <w:t>;</w:t>
      </w:r>
    </w:p>
    <w:p w:rsidR="00000000" w:rsidRDefault="00A34D24">
      <w:pPr>
        <w:autoSpaceDE/>
        <w:autoSpaceDN/>
        <w:jc w:val="both"/>
        <w:divId w:val="1167482349"/>
        <w:rPr>
          <w:rFonts w:eastAsia="Times New Roman"/>
          <w:color w:val="000000"/>
          <w:sz w:val="20"/>
          <w:szCs w:val="20"/>
          <w:shd w:val="clear" w:color="auto" w:fill="FFFFFF"/>
        </w:rPr>
      </w:pPr>
      <w:r>
        <w:rPr>
          <w:rStyle w:val="slitttl1"/>
          <w:rFonts w:eastAsia="Times New Roman"/>
        </w:rPr>
        <w:t>b)</w:t>
      </w:r>
      <w:r>
        <w:rPr>
          <w:rStyle w:val="slitbdy"/>
          <w:rFonts w:eastAsia="Times New Roman"/>
        </w:rPr>
        <w:t>prin preluarea datelor din Sistemul informatic integrat al învăţământului din România (SIIIR) pentru activităţile din domeniul preuniversitar, în con</w:t>
      </w:r>
      <w:r>
        <w:rPr>
          <w:rStyle w:val="slitbdy"/>
          <w:rFonts w:eastAsia="Times New Roman"/>
        </w:rPr>
        <w:t xml:space="preserve">formitate cu dispoziţiile protocolului prevăzut la </w:t>
      </w:r>
      <w:r>
        <w:rPr>
          <w:rStyle w:val="slgi1"/>
          <w:rFonts w:eastAsia="Times New Roman"/>
        </w:rPr>
        <w:t>alin. (1)</w:t>
      </w:r>
      <w:r>
        <w:rPr>
          <w:rStyle w:val="slitbdy"/>
          <w:rFonts w:eastAsia="Times New Roman"/>
        </w:rPr>
        <w:t>.</w:t>
      </w:r>
    </w:p>
    <w:p w:rsidR="00000000" w:rsidRDefault="00A34D24">
      <w:pPr>
        <w:pStyle w:val="sartttl"/>
        <w:jc w:val="both"/>
        <w:divId w:val="862666522"/>
        <w:rPr>
          <w:shd w:val="clear" w:color="auto" w:fill="FFFFFF"/>
        </w:rPr>
      </w:pPr>
      <w:r>
        <w:rPr>
          <w:shd w:val="clear" w:color="auto" w:fill="FFFFFF"/>
        </w:rPr>
        <w:t>Articolul 31</w:t>
      </w:r>
    </w:p>
    <w:p w:rsidR="00000000" w:rsidRDefault="00A34D24">
      <w:pPr>
        <w:autoSpaceDE/>
        <w:autoSpaceDN/>
        <w:jc w:val="both"/>
        <w:divId w:val="1112088700"/>
        <w:rPr>
          <w:rStyle w:val="salnbdy"/>
          <w:rFonts w:eastAsia="Times New Roman"/>
        </w:rPr>
      </w:pPr>
      <w:r>
        <w:rPr>
          <w:rStyle w:val="salnttl1"/>
          <w:rFonts w:eastAsia="Times New Roman"/>
        </w:rPr>
        <w:t>(1)</w:t>
      </w:r>
      <w:r>
        <w:rPr>
          <w:rStyle w:val="salnbdy"/>
          <w:rFonts w:eastAsia="Times New Roman"/>
        </w:rPr>
        <w:t xml:space="preserve"> În aplicarea prevederilor </w:t>
      </w:r>
      <w:r>
        <w:rPr>
          <w:rStyle w:val="salnbdy"/>
          <w:rFonts w:eastAsia="Times New Roman"/>
          <w:color w:val="0000FF"/>
          <w:u w:val="single"/>
        </w:rPr>
        <w:t>art. 27^9 alin. (2)-(4),</w:t>
      </w:r>
      <w:r>
        <w:rPr>
          <w:rStyle w:val="salnbdy"/>
          <w:rFonts w:eastAsia="Times New Roman"/>
        </w:rPr>
        <w:t xml:space="preserve"> autorităţile administraţiei publice locale, prin serviciul public de asistenţă socială, au următoarele atribuţii:</w:t>
      </w:r>
    </w:p>
    <w:p w:rsidR="00000000" w:rsidRDefault="00A34D24">
      <w:pPr>
        <w:autoSpaceDE/>
        <w:autoSpaceDN/>
        <w:jc w:val="both"/>
        <w:divId w:val="1357345128"/>
      </w:pPr>
      <w:r>
        <w:rPr>
          <w:rStyle w:val="slitttl1"/>
          <w:rFonts w:eastAsia="Times New Roman"/>
        </w:rPr>
        <w:t>a)</w:t>
      </w:r>
      <w:r>
        <w:rPr>
          <w:rStyle w:val="slitbdy"/>
          <w:rFonts w:eastAsia="Times New Roman"/>
        </w:rPr>
        <w:t>stabilirea cadrului de colaborare cu medicii de familie, asistenţii medicali comunitari şi mediatorii sanitari şi, după caz, încheie protocoale de colaborare cu aceştia cu privire la acţiunile de facilitare a accesului la servicii medicale a persoanelor be</w:t>
      </w:r>
      <w:r>
        <w:rPr>
          <w:rStyle w:val="slitbdy"/>
          <w:rFonts w:eastAsia="Times New Roman"/>
        </w:rPr>
        <w:t>neficiare de ajutor de incluziune;</w:t>
      </w:r>
    </w:p>
    <w:p w:rsidR="00000000" w:rsidRDefault="00A34D24">
      <w:pPr>
        <w:autoSpaceDE/>
        <w:autoSpaceDN/>
        <w:jc w:val="both"/>
        <w:divId w:val="1201745554"/>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informarea persoanelor prevăzute la </w:t>
      </w:r>
      <w:r>
        <w:rPr>
          <w:rStyle w:val="slgi1"/>
          <w:rFonts w:eastAsia="Times New Roman"/>
        </w:rPr>
        <w:t>lit. a)</w:t>
      </w:r>
      <w:r>
        <w:rPr>
          <w:rStyle w:val="slitbdy"/>
          <w:rFonts w:eastAsia="Times New Roman"/>
        </w:rPr>
        <w:t xml:space="preserve"> cu privire la cabinetele medicilor de familie şi unităţile sanitare existente la nivel local şi judeţean;</w:t>
      </w:r>
    </w:p>
    <w:p w:rsidR="00000000" w:rsidRDefault="00A34D24">
      <w:pPr>
        <w:autoSpaceDE/>
        <w:autoSpaceDN/>
        <w:jc w:val="both"/>
        <w:divId w:val="528833937"/>
        <w:rPr>
          <w:rFonts w:eastAsia="Times New Roman"/>
          <w:color w:val="000000"/>
          <w:sz w:val="20"/>
          <w:szCs w:val="20"/>
          <w:shd w:val="clear" w:color="auto" w:fill="FFFFFF"/>
        </w:rPr>
      </w:pPr>
      <w:r>
        <w:rPr>
          <w:rStyle w:val="slitttl1"/>
          <w:rFonts w:eastAsia="Times New Roman"/>
        </w:rPr>
        <w:t>c)</w:t>
      </w:r>
      <w:r>
        <w:rPr>
          <w:rStyle w:val="slitbdy"/>
          <w:rFonts w:eastAsia="Times New Roman"/>
        </w:rPr>
        <w:t>prin intermediul asistentului medical comunitar, mediatorului sanit</w:t>
      </w:r>
      <w:r>
        <w:rPr>
          <w:rStyle w:val="slitbdy"/>
          <w:rFonts w:eastAsia="Times New Roman"/>
        </w:rPr>
        <w:t>ar sau al asistentului social din cadrul serviciului public de asistenţă socială, acordă sprijin în vederea înregistrării pe lista unui medic de familie, precum şi, după caz, a înscrierii în sistemul de asigurări sociale de sănătate;</w:t>
      </w:r>
    </w:p>
    <w:p w:rsidR="00000000" w:rsidRDefault="00A34D24">
      <w:pPr>
        <w:autoSpaceDE/>
        <w:autoSpaceDN/>
        <w:jc w:val="both"/>
        <w:divId w:val="416219485"/>
        <w:rPr>
          <w:rFonts w:eastAsia="Times New Roman"/>
          <w:color w:val="000000"/>
          <w:sz w:val="20"/>
          <w:szCs w:val="20"/>
          <w:shd w:val="clear" w:color="auto" w:fill="FFFFFF"/>
        </w:rPr>
      </w:pPr>
      <w:r>
        <w:rPr>
          <w:rStyle w:val="slitttl1"/>
          <w:rFonts w:eastAsia="Times New Roman"/>
        </w:rPr>
        <w:t>d)</w:t>
      </w:r>
      <w:r>
        <w:rPr>
          <w:rStyle w:val="slitbdy"/>
          <w:rFonts w:eastAsia="Times New Roman"/>
        </w:rPr>
        <w:t>promovează şi organi</w:t>
      </w:r>
      <w:r>
        <w:rPr>
          <w:rStyle w:val="slitbdy"/>
          <w:rFonts w:eastAsia="Times New Roman"/>
        </w:rPr>
        <w:t>zează acţiuni de educaţie a populaţiei privind sănătatea copilului şi a gravidei, planificarea familială, îngrijirea copilului, igiena personală şi profilaxia bolilor transmisibile, precum şi adoptarea unui stil de viaţă sănătos.</w:t>
      </w:r>
    </w:p>
    <w:p w:rsidR="00000000" w:rsidRDefault="00A34D24">
      <w:pPr>
        <w:autoSpaceDE/>
        <w:autoSpaceDN/>
        <w:jc w:val="both"/>
        <w:divId w:val="103488453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aplicarea prevederi</w:t>
      </w:r>
      <w:r>
        <w:rPr>
          <w:rStyle w:val="salnbdy"/>
          <w:rFonts w:eastAsia="Times New Roman"/>
        </w:rPr>
        <w:t xml:space="preserve">lor </w:t>
      </w:r>
      <w:r>
        <w:rPr>
          <w:rStyle w:val="salnbdy"/>
          <w:rFonts w:eastAsia="Times New Roman"/>
          <w:color w:val="0000FF"/>
          <w:u w:val="single"/>
        </w:rPr>
        <w:t>art. 27^9 alin. (5) din lege</w:t>
      </w:r>
      <w:r>
        <w:rPr>
          <w:rStyle w:val="salnbdy"/>
          <w:rFonts w:eastAsia="Times New Roman"/>
        </w:rPr>
        <w:t>, autorităţile administraţiei publice locale pot contracta serviciile unui medic specialist şi/sau ale unui/unei asistent medical/asistente medicale cu atestat de liberă practică pentru acordarea de servicii medicale, cu res</w:t>
      </w:r>
      <w:r>
        <w:rPr>
          <w:rStyle w:val="salnbdy"/>
          <w:rFonts w:eastAsia="Times New Roman"/>
        </w:rPr>
        <w:t xml:space="preserve">pectarea prevederilor </w:t>
      </w:r>
      <w:r>
        <w:rPr>
          <w:rStyle w:val="salnbdy"/>
          <w:rFonts w:eastAsia="Times New Roman"/>
          <w:color w:val="0000FF"/>
          <w:u w:val="single"/>
        </w:rPr>
        <w:t>Legii nr. 95/2006</w:t>
      </w:r>
      <w:r>
        <w:rPr>
          <w:rStyle w:val="salnbdy"/>
          <w:rFonts w:eastAsia="Times New Roman"/>
        </w:rPr>
        <w:t xml:space="preserve"> privind reforma în domeniul sănătăţii, republicată, cu modificările şi completările ulterioare.</w:t>
      </w:r>
    </w:p>
    <w:p w:rsidR="00000000" w:rsidRDefault="00A34D24">
      <w:pPr>
        <w:pStyle w:val="sartttl"/>
        <w:jc w:val="both"/>
        <w:divId w:val="1528829393"/>
        <w:rPr>
          <w:shd w:val="clear" w:color="auto" w:fill="FFFFFF"/>
        </w:rPr>
      </w:pPr>
      <w:r>
        <w:rPr>
          <w:shd w:val="clear" w:color="auto" w:fill="FFFFFF"/>
        </w:rPr>
        <w:t>Articolul 32</w:t>
      </w:r>
    </w:p>
    <w:p w:rsidR="00000000" w:rsidRDefault="00A34D24">
      <w:pPr>
        <w:autoSpaceDE/>
        <w:autoSpaceDN/>
        <w:jc w:val="both"/>
        <w:divId w:val="195332034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scopul stabilirii dreptului la măsurile de suport prevăzute la </w:t>
      </w:r>
      <w:r>
        <w:rPr>
          <w:rStyle w:val="salnbdy"/>
          <w:rFonts w:eastAsia="Times New Roman"/>
          <w:color w:val="0000FF"/>
          <w:u w:val="single"/>
        </w:rPr>
        <w:t>art. 27^10 alin. (1) din lege</w:t>
      </w:r>
      <w:r>
        <w:rPr>
          <w:rStyle w:val="salnbdy"/>
          <w:rFonts w:eastAsia="Times New Roman"/>
        </w:rPr>
        <w:t>, agenţi</w:t>
      </w:r>
      <w:r>
        <w:rPr>
          <w:rStyle w:val="salnbdy"/>
          <w:rFonts w:eastAsia="Times New Roman"/>
        </w:rPr>
        <w:t>ile teritoriale pentru plăţi şi inspecţie socială întocmesc Lista copiilor de vârstă şcolară din familiile beneficiare de ajutor de incluziune care frecventează cursurile unei unităţi de învăţământ organizată în condiţiile legii şi o transmit lunar inspect</w:t>
      </w:r>
      <w:r>
        <w:rPr>
          <w:rStyle w:val="salnbdy"/>
          <w:rFonts w:eastAsia="Times New Roman"/>
        </w:rPr>
        <w:t>oratelor şcolare teritoriale.</w:t>
      </w:r>
    </w:p>
    <w:p w:rsidR="00000000" w:rsidRDefault="00A34D24">
      <w:pPr>
        <w:autoSpaceDE/>
        <w:autoSpaceDN/>
        <w:jc w:val="both"/>
        <w:divId w:val="139424535"/>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Modelul listei prevăzute la </w:t>
      </w:r>
      <w:r>
        <w:rPr>
          <w:rStyle w:val="slgi1"/>
          <w:rFonts w:eastAsia="Times New Roman"/>
        </w:rPr>
        <w:t>alin. (1)</w:t>
      </w:r>
      <w:r>
        <w:rPr>
          <w:rStyle w:val="salnbdy"/>
          <w:rFonts w:eastAsia="Times New Roman"/>
        </w:rPr>
        <w:t xml:space="preserve"> este prevăzut în </w:t>
      </w:r>
      <w:r>
        <w:rPr>
          <w:rStyle w:val="slgi1"/>
          <w:rFonts w:eastAsia="Times New Roman"/>
        </w:rPr>
        <w:t>anexa nr. 7</w:t>
      </w:r>
      <w:r>
        <w:rPr>
          <w:rStyle w:val="salnbdy"/>
          <w:rFonts w:eastAsia="Times New Roman"/>
        </w:rPr>
        <w:t xml:space="preserve"> la prezentele norme metodologice.</w:t>
      </w:r>
    </w:p>
    <w:p w:rsidR="00000000" w:rsidRDefault="00A34D24">
      <w:pPr>
        <w:autoSpaceDE/>
        <w:autoSpaceDN/>
        <w:jc w:val="both"/>
        <w:divId w:val="151985476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Transmiterea datelor cuprinse în lista prevăzută la </w:t>
      </w:r>
      <w:r>
        <w:rPr>
          <w:rStyle w:val="slgi1"/>
          <w:rFonts w:eastAsia="Times New Roman"/>
        </w:rPr>
        <w:t>alin. (1)</w:t>
      </w:r>
      <w:r>
        <w:rPr>
          <w:rStyle w:val="salnbdy"/>
          <w:rFonts w:eastAsia="Times New Roman"/>
        </w:rPr>
        <w:t xml:space="preserve"> se realizează electronic, prin intermediul SNIAS.</w:t>
      </w:r>
    </w:p>
    <w:p w:rsidR="00000000" w:rsidRDefault="00A34D24">
      <w:pPr>
        <w:pStyle w:val="sartttl"/>
        <w:jc w:val="both"/>
        <w:divId w:val="855265906"/>
        <w:rPr>
          <w:shd w:val="clear" w:color="auto" w:fill="FFFFFF"/>
        </w:rPr>
      </w:pPr>
      <w:r>
        <w:rPr>
          <w:shd w:val="clear" w:color="auto" w:fill="FFFFFF"/>
        </w:rPr>
        <w:t>Artico</w:t>
      </w:r>
      <w:r>
        <w:rPr>
          <w:shd w:val="clear" w:color="auto" w:fill="FFFFFF"/>
        </w:rPr>
        <w:t>lul 33</w:t>
      </w:r>
    </w:p>
    <w:p w:rsidR="00000000" w:rsidRDefault="00A34D24">
      <w:pPr>
        <w:autoSpaceDE/>
        <w:autoSpaceDN/>
        <w:jc w:val="both"/>
        <w:divId w:val="2055886975"/>
        <w:rPr>
          <w:rStyle w:val="salnbdy"/>
          <w:rFonts w:eastAsia="Times New Roman"/>
        </w:rPr>
      </w:pPr>
      <w:r>
        <w:rPr>
          <w:rStyle w:val="salnttl1"/>
          <w:rFonts w:eastAsia="Times New Roman"/>
        </w:rPr>
        <w:t>(1)</w:t>
      </w:r>
      <w:r>
        <w:rPr>
          <w:rStyle w:val="salnbdy"/>
          <w:rFonts w:eastAsia="Times New Roman"/>
        </w:rPr>
        <w:t xml:space="preserve"> În aplicarea prevederilor </w:t>
      </w:r>
      <w:r>
        <w:rPr>
          <w:rStyle w:val="salnbdy"/>
          <w:rFonts w:eastAsia="Times New Roman"/>
          <w:color w:val="0000FF"/>
          <w:u w:val="single"/>
        </w:rPr>
        <w:t>art. 27^12 alin. (2) şi (3) din lege</w:t>
      </w:r>
      <w:r>
        <w:rPr>
          <w:rStyle w:val="salnbdy"/>
          <w:rFonts w:eastAsia="Times New Roman"/>
        </w:rPr>
        <w:t>, autorităţile administraţiei publice locale aprobă prin hotărâre a consiliului local următoarele măsuri de suport:</w:t>
      </w:r>
    </w:p>
    <w:p w:rsidR="00000000" w:rsidRDefault="00A34D24">
      <w:pPr>
        <w:autoSpaceDE/>
        <w:autoSpaceDN/>
        <w:jc w:val="both"/>
        <w:divId w:val="287013261"/>
      </w:pPr>
      <w:r>
        <w:rPr>
          <w:rStyle w:val="slitttl1"/>
          <w:rFonts w:eastAsia="Times New Roman"/>
        </w:rPr>
        <w:t>a)</w:t>
      </w:r>
      <w:r>
        <w:rPr>
          <w:rStyle w:val="slitbdy"/>
          <w:rFonts w:eastAsia="Times New Roman"/>
        </w:rPr>
        <w:t>acordarea de ajutoare materiale şi financiare destinate reabilită</w:t>
      </w:r>
      <w:r>
        <w:rPr>
          <w:rStyle w:val="slitbdy"/>
          <w:rFonts w:eastAsia="Times New Roman"/>
        </w:rPr>
        <w:t>rii locuinţei sau pentru o construcţie nouă;</w:t>
      </w:r>
    </w:p>
    <w:p w:rsidR="00000000" w:rsidRDefault="00A34D24">
      <w:pPr>
        <w:autoSpaceDE/>
        <w:autoSpaceDN/>
        <w:jc w:val="both"/>
        <w:divId w:val="839394812"/>
        <w:rPr>
          <w:rFonts w:eastAsia="Times New Roman"/>
          <w:color w:val="000000"/>
          <w:sz w:val="20"/>
          <w:szCs w:val="20"/>
          <w:shd w:val="clear" w:color="auto" w:fill="FFFFFF"/>
        </w:rPr>
      </w:pPr>
      <w:r>
        <w:rPr>
          <w:rStyle w:val="slitttl1"/>
          <w:rFonts w:eastAsia="Times New Roman"/>
        </w:rPr>
        <w:t>b)</w:t>
      </w:r>
      <w:r>
        <w:rPr>
          <w:rStyle w:val="slitbdy"/>
          <w:rFonts w:eastAsia="Times New Roman"/>
        </w:rPr>
        <w:t>subvenţionarea, integrală sau parţială, pentru plata chiriei;</w:t>
      </w:r>
    </w:p>
    <w:p w:rsidR="00000000" w:rsidRDefault="00A34D24">
      <w:pPr>
        <w:autoSpaceDE/>
        <w:autoSpaceDN/>
        <w:jc w:val="both"/>
        <w:divId w:val="1382948280"/>
        <w:rPr>
          <w:rFonts w:eastAsia="Times New Roman"/>
          <w:color w:val="000000"/>
          <w:sz w:val="20"/>
          <w:szCs w:val="20"/>
          <w:shd w:val="clear" w:color="auto" w:fill="FFFFFF"/>
        </w:rPr>
      </w:pPr>
      <w:r>
        <w:rPr>
          <w:rStyle w:val="slitttl1"/>
          <w:rFonts w:eastAsia="Times New Roman"/>
        </w:rPr>
        <w:t>c)</w:t>
      </w:r>
      <w:r>
        <w:rPr>
          <w:rStyle w:val="slitbdy"/>
          <w:rFonts w:eastAsia="Times New Roman"/>
        </w:rPr>
        <w:t>repartizarea, cu prioritate, a unei locuinţe din fondul locativ propriu, pentru familiile cu copii aflate în risc de evacuare;</w:t>
      </w:r>
    </w:p>
    <w:p w:rsidR="00000000" w:rsidRDefault="00A34D24">
      <w:pPr>
        <w:autoSpaceDE/>
        <w:autoSpaceDN/>
        <w:jc w:val="both"/>
        <w:divId w:val="702171203"/>
        <w:rPr>
          <w:rFonts w:eastAsia="Times New Roman"/>
          <w:color w:val="000000"/>
          <w:sz w:val="20"/>
          <w:szCs w:val="20"/>
          <w:shd w:val="clear" w:color="auto" w:fill="FFFFFF"/>
        </w:rPr>
      </w:pPr>
      <w:r>
        <w:rPr>
          <w:rStyle w:val="slitttl1"/>
          <w:rFonts w:eastAsia="Times New Roman"/>
        </w:rPr>
        <w:t>d)</w:t>
      </w:r>
      <w:r>
        <w:rPr>
          <w:rStyle w:val="slitbdy"/>
          <w:rFonts w:eastAsia="Times New Roman"/>
        </w:rPr>
        <w:t xml:space="preserve">construcţia sau </w:t>
      </w:r>
      <w:r>
        <w:rPr>
          <w:rStyle w:val="slitbdy"/>
          <w:rFonts w:eastAsia="Times New Roman"/>
        </w:rPr>
        <w:t>amenajarea de spaţii ce asigură găzduirea, pe perioadă determinată, a persoanelor fără adăpost;</w:t>
      </w:r>
    </w:p>
    <w:p w:rsidR="00000000" w:rsidRDefault="00A34D24">
      <w:pPr>
        <w:autoSpaceDE/>
        <w:autoSpaceDN/>
        <w:jc w:val="both"/>
        <w:divId w:val="1479035043"/>
        <w:rPr>
          <w:rFonts w:eastAsia="Times New Roman"/>
          <w:color w:val="000000"/>
          <w:sz w:val="20"/>
          <w:szCs w:val="20"/>
          <w:shd w:val="clear" w:color="auto" w:fill="FFFFFF"/>
        </w:rPr>
      </w:pPr>
      <w:r>
        <w:rPr>
          <w:rStyle w:val="slitttl1"/>
          <w:rFonts w:eastAsia="Times New Roman"/>
        </w:rPr>
        <w:t>e)</w:t>
      </w:r>
      <w:r>
        <w:rPr>
          <w:rStyle w:val="slitbdy"/>
          <w:rFonts w:eastAsia="Times New Roman"/>
        </w:rPr>
        <w:t>construcţia şi/sau reabilitarea de spaţii cu destinaţie de locuinţe sociale;</w:t>
      </w:r>
    </w:p>
    <w:p w:rsidR="00000000" w:rsidRDefault="00A34D24">
      <w:pPr>
        <w:autoSpaceDE/>
        <w:autoSpaceDN/>
        <w:jc w:val="both"/>
        <w:divId w:val="756832542"/>
        <w:rPr>
          <w:rFonts w:eastAsia="Times New Roman"/>
          <w:color w:val="000000"/>
          <w:sz w:val="20"/>
          <w:szCs w:val="20"/>
          <w:shd w:val="clear" w:color="auto" w:fill="FFFFFF"/>
        </w:rPr>
      </w:pPr>
      <w:r>
        <w:rPr>
          <w:rStyle w:val="slitttl1"/>
          <w:rFonts w:eastAsia="Times New Roman"/>
        </w:rPr>
        <w:t>f)</w:t>
      </w:r>
      <w:r>
        <w:rPr>
          <w:rStyle w:val="slitbdy"/>
          <w:rFonts w:eastAsia="Times New Roman"/>
        </w:rPr>
        <w:t>încheierea de convenţii cu furnizorii de utilităţi, prin care se angajează să s</w:t>
      </w:r>
      <w:r>
        <w:rPr>
          <w:rStyle w:val="slitbdy"/>
          <w:rFonts w:eastAsia="Times New Roman"/>
        </w:rPr>
        <w:t>uporte o parte din datoriile pe care le au persoanele şi familiile beneficiare de venit minim de incluziune.</w:t>
      </w:r>
    </w:p>
    <w:p w:rsidR="00000000" w:rsidRDefault="00A34D24">
      <w:pPr>
        <w:autoSpaceDE/>
        <w:autoSpaceDN/>
        <w:jc w:val="both"/>
        <w:divId w:val="424767303"/>
        <w:rPr>
          <w:rFonts w:eastAsia="Times New Roman"/>
          <w:color w:val="000000"/>
          <w:sz w:val="20"/>
          <w:szCs w:val="20"/>
          <w:shd w:val="clear" w:color="auto" w:fill="FFFFFF"/>
        </w:rPr>
      </w:pPr>
      <w:r>
        <w:rPr>
          <w:rStyle w:val="salnttl1"/>
          <w:rFonts w:eastAsia="Times New Roman"/>
        </w:rPr>
        <w:lastRenderedPageBreak/>
        <w:t>(2)</w:t>
      </w:r>
      <w:r>
        <w:rPr>
          <w:rStyle w:val="salnbdy"/>
          <w:rFonts w:eastAsia="Times New Roman"/>
        </w:rPr>
        <w:t xml:space="preserve"> Măsurile de suport prevăzute la </w:t>
      </w:r>
      <w:r>
        <w:rPr>
          <w:rStyle w:val="slgi1"/>
          <w:rFonts w:eastAsia="Times New Roman"/>
        </w:rPr>
        <w:t>alin. (1)</w:t>
      </w:r>
      <w:r>
        <w:rPr>
          <w:rStyle w:val="salnbdy"/>
          <w:rFonts w:eastAsia="Times New Roman"/>
        </w:rPr>
        <w:t xml:space="preserve"> se stabilesc pentru persoana singură sau pentru familie şi se cuprind în planul de intervenţie prevăz</w:t>
      </w:r>
      <w:r>
        <w:rPr>
          <w:rStyle w:val="salnbdy"/>
          <w:rFonts w:eastAsia="Times New Roman"/>
        </w:rPr>
        <w:t>ut la a</w:t>
      </w:r>
      <w:r>
        <w:rPr>
          <w:rStyle w:val="salnbdy"/>
          <w:rFonts w:eastAsia="Times New Roman"/>
          <w:color w:val="0000FF"/>
          <w:u w:val="single"/>
        </w:rPr>
        <w:t>rt. 27^1 din lege</w:t>
      </w:r>
      <w:r>
        <w:rPr>
          <w:rStyle w:val="salnbdy"/>
          <w:rFonts w:eastAsia="Times New Roman"/>
        </w:rPr>
        <w:t>.</w:t>
      </w:r>
    </w:p>
    <w:p w:rsidR="00000000" w:rsidRDefault="00A34D24">
      <w:pPr>
        <w:pStyle w:val="scapttl"/>
        <w:divId w:val="1235897863"/>
        <w:rPr>
          <w:shd w:val="clear" w:color="auto" w:fill="FFFFFF"/>
        </w:rPr>
      </w:pPr>
      <w:r>
        <w:rPr>
          <w:shd w:val="clear" w:color="auto" w:fill="FFFFFF"/>
        </w:rPr>
        <w:t>Capitolul III</w:t>
      </w:r>
    </w:p>
    <w:p w:rsidR="00000000" w:rsidRDefault="00A34D24">
      <w:pPr>
        <w:pStyle w:val="scapden"/>
        <w:divId w:val="1235897863"/>
        <w:rPr>
          <w:shd w:val="clear" w:color="auto" w:fill="FFFFFF"/>
        </w:rPr>
      </w:pPr>
      <w:r>
        <w:rPr>
          <w:shd w:val="clear" w:color="auto" w:fill="FFFFFF"/>
        </w:rPr>
        <w:t>Stabilirea, acordarea, modificarea şi plata venitului minim de incluziune</w:t>
      </w:r>
    </w:p>
    <w:p w:rsidR="00000000" w:rsidRDefault="00A34D24">
      <w:pPr>
        <w:pStyle w:val="ssecttl"/>
        <w:divId w:val="197938217"/>
        <w:rPr>
          <w:shd w:val="clear" w:color="auto" w:fill="FFFFFF"/>
        </w:rPr>
      </w:pPr>
      <w:r>
        <w:rPr>
          <w:shd w:val="clear" w:color="auto" w:fill="FFFFFF"/>
        </w:rPr>
        <w:t>Secţiunea 1</w:t>
      </w:r>
    </w:p>
    <w:p w:rsidR="00000000" w:rsidRDefault="00A34D24">
      <w:pPr>
        <w:pStyle w:val="ssecden"/>
        <w:divId w:val="197938217"/>
        <w:rPr>
          <w:shd w:val="clear" w:color="auto" w:fill="FFFFFF"/>
        </w:rPr>
      </w:pPr>
      <w:r>
        <w:rPr>
          <w:shd w:val="clear" w:color="auto" w:fill="FFFFFF"/>
        </w:rPr>
        <w:t>Procesul de stabilire şi acordare a dreptului</w:t>
      </w:r>
    </w:p>
    <w:p w:rsidR="00000000" w:rsidRDefault="00A34D24">
      <w:pPr>
        <w:pStyle w:val="sartttl"/>
        <w:jc w:val="both"/>
        <w:divId w:val="580911703"/>
        <w:rPr>
          <w:shd w:val="clear" w:color="auto" w:fill="FFFFFF"/>
        </w:rPr>
      </w:pPr>
      <w:r>
        <w:rPr>
          <w:shd w:val="clear" w:color="auto" w:fill="FFFFFF"/>
        </w:rPr>
        <w:t>Articolul 34</w:t>
      </w:r>
    </w:p>
    <w:p w:rsidR="00000000" w:rsidRDefault="00A34D24">
      <w:pPr>
        <w:autoSpaceDE/>
        <w:autoSpaceDN/>
        <w:jc w:val="both"/>
        <w:divId w:val="28104099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Cererea şi declaraţia pe propria răspundere prevăzute la </w:t>
      </w:r>
      <w:r>
        <w:rPr>
          <w:rStyle w:val="slgi1"/>
          <w:rFonts w:eastAsia="Times New Roman"/>
        </w:rPr>
        <w:t>art. 5</w:t>
      </w:r>
      <w:r>
        <w:rPr>
          <w:rStyle w:val="salnbdy"/>
          <w:rFonts w:eastAsia="Times New Roman"/>
        </w:rPr>
        <w:t xml:space="preserve"> con</w:t>
      </w:r>
      <w:r>
        <w:rPr>
          <w:rStyle w:val="salnbdy"/>
          <w:rFonts w:eastAsia="Times New Roman"/>
        </w:rPr>
        <w:t>ţin date privind persoana îndreptăţită, date privind componenţa familiei, veniturile realizate de membrii acesteia şi bunurile deţinute, informaţii despre locuinţă, numărul persoanelor care locuiesc la aceeaşi adresă de domiciliu sau reşedinţă şi se comple</w:t>
      </w:r>
      <w:r>
        <w:rPr>
          <w:rStyle w:val="salnbdy"/>
          <w:rFonts w:eastAsia="Times New Roman"/>
        </w:rPr>
        <w:t>tează electronic sau, după caz, pe suport hârtie.</w:t>
      </w:r>
    </w:p>
    <w:p w:rsidR="00000000" w:rsidRDefault="00A34D24">
      <w:pPr>
        <w:autoSpaceDE/>
        <w:autoSpaceDN/>
        <w:jc w:val="both"/>
        <w:divId w:val="103527438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La completarea cererii şi declaraţiei pe propria răspundere prevăzute la </w:t>
      </w:r>
      <w:r>
        <w:rPr>
          <w:rStyle w:val="slgi1"/>
          <w:rFonts w:eastAsia="Times New Roman"/>
        </w:rPr>
        <w:t>alin. (1)</w:t>
      </w:r>
      <w:r>
        <w:rPr>
          <w:rStyle w:val="salnbdy"/>
          <w:rFonts w:eastAsia="Times New Roman"/>
        </w:rPr>
        <w:t>, solicitantul semnează un angajament de plată pentru situaţiile în care se pot constata drepturi acordate necuvenit, completate. Modelul angajamentului de plată este prevăzut în anexa nr. 8 la prezentele norme metodologice.</w:t>
      </w:r>
    </w:p>
    <w:p w:rsidR="00000000" w:rsidRDefault="00A34D24">
      <w:pPr>
        <w:autoSpaceDE/>
        <w:autoSpaceDN/>
        <w:jc w:val="both"/>
        <w:divId w:val="48628582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Potrivit prevederilor </w:t>
      </w:r>
      <w:r>
        <w:rPr>
          <w:rStyle w:val="salnbdy"/>
          <w:rFonts w:eastAsia="Times New Roman"/>
          <w:color w:val="0000FF"/>
          <w:u w:val="single"/>
        </w:rPr>
        <w:t>art. 2</w:t>
      </w:r>
      <w:r>
        <w:rPr>
          <w:rStyle w:val="salnbdy"/>
          <w:rFonts w:eastAsia="Times New Roman"/>
          <w:color w:val="0000FF"/>
          <w:u w:val="single"/>
        </w:rPr>
        <w:t>9 alin. (5^1) din lege</w:t>
      </w:r>
      <w:r>
        <w:rPr>
          <w:rStyle w:val="salnbdy"/>
          <w:rFonts w:eastAsia="Times New Roman"/>
        </w:rPr>
        <w:t xml:space="preserve">, în cazul persoanelor singure cu vârsta de cel puţin 65 de ani, aflate în situaţia prevăzută la </w:t>
      </w:r>
      <w:r>
        <w:rPr>
          <w:rStyle w:val="salnbdy"/>
          <w:rFonts w:eastAsia="Times New Roman"/>
          <w:color w:val="0000FF"/>
          <w:u w:val="single"/>
        </w:rPr>
        <w:t>art. 6 alin. (5) din lege</w:t>
      </w:r>
      <w:r>
        <w:rPr>
          <w:rStyle w:val="salnbdy"/>
          <w:rFonts w:eastAsia="Times New Roman"/>
        </w:rPr>
        <w:t>, asistentul social al serviciului social cu cazare asigură sprijin atât pentru completarea formularelor, cât şi</w:t>
      </w:r>
      <w:r>
        <w:rPr>
          <w:rStyle w:val="salnbdy"/>
          <w:rFonts w:eastAsia="Times New Roman"/>
        </w:rPr>
        <w:t xml:space="preserve"> pentru transmiterea ori depunerea acestora către serviciul public de asistenţă socială pe a cărui rază teritorială îşi are sediul serviciul social cu cazare.</w:t>
      </w:r>
    </w:p>
    <w:p w:rsidR="00000000" w:rsidRDefault="00A34D24">
      <w:pPr>
        <w:pStyle w:val="sartttl"/>
        <w:jc w:val="both"/>
        <w:divId w:val="256061865"/>
        <w:rPr>
          <w:shd w:val="clear" w:color="auto" w:fill="FFFFFF"/>
        </w:rPr>
      </w:pPr>
      <w:r>
        <w:rPr>
          <w:shd w:val="clear" w:color="auto" w:fill="FFFFFF"/>
        </w:rPr>
        <w:t>Articolul 35</w:t>
      </w:r>
    </w:p>
    <w:p w:rsidR="00000000" w:rsidRDefault="00A34D24">
      <w:pPr>
        <w:autoSpaceDE/>
        <w:autoSpaceDN/>
        <w:jc w:val="both"/>
        <w:divId w:val="985277557"/>
        <w:rPr>
          <w:rFonts w:eastAsia="Times New Roman"/>
          <w:color w:val="000000"/>
          <w:sz w:val="20"/>
          <w:szCs w:val="20"/>
          <w:shd w:val="clear" w:color="auto" w:fill="FFFFFF"/>
        </w:rPr>
      </w:pPr>
      <w:r>
        <w:rPr>
          <w:rStyle w:val="salnttl1"/>
          <w:rFonts w:eastAsia="Times New Roman"/>
        </w:rPr>
        <w:t>(1)</w:t>
      </w:r>
      <w:r>
        <w:rPr>
          <w:rStyle w:val="salnbdy"/>
          <w:rFonts w:eastAsia="Times New Roman"/>
        </w:rPr>
        <w:t>Cererea, declaraţia pe propria răspundere, angajamentul de plată şi, după caz, documentele doveditoare se completează şi se depun/transmit la serviciul public de asistenţă socială de la nivelul primăriei pe a cărei rază teritorială îşi are domiciliul sau r</w:t>
      </w:r>
      <w:r>
        <w:rPr>
          <w:rStyle w:val="salnbdy"/>
          <w:rFonts w:eastAsia="Times New Roman"/>
        </w:rPr>
        <w:t xml:space="preserve">eşedinţa ori locuieşte titularul dreptului sau reprezentantul legal desemnat în condiţiile prevăzute la </w:t>
      </w:r>
      <w:r>
        <w:rPr>
          <w:rStyle w:val="salnbdy"/>
          <w:rFonts w:eastAsia="Times New Roman"/>
          <w:color w:val="0000FF"/>
          <w:u w:val="single"/>
        </w:rPr>
        <w:t>art. 30 alin. (2)-4) din lege</w:t>
      </w:r>
      <w:r>
        <w:rPr>
          <w:rStyle w:val="salnbdy"/>
          <w:rFonts w:eastAsia="Times New Roman"/>
        </w:rPr>
        <w:t>, pentru înregistrare şi aprobare.</w:t>
      </w:r>
    </w:p>
    <w:p w:rsidR="00000000" w:rsidRDefault="00A34D24">
      <w:pPr>
        <w:autoSpaceDE/>
        <w:autoSpaceDN/>
        <w:jc w:val="both"/>
        <w:divId w:val="60734768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Cererea, precum şi declaraţia pe propria răspundere, angajamentul de plată şi, după </w:t>
      </w:r>
      <w:r>
        <w:rPr>
          <w:rStyle w:val="salnbdy"/>
          <w:rFonts w:eastAsia="Times New Roman"/>
        </w:rPr>
        <w:t xml:space="preserve">caz, documentele doveditoare se prelucrează în format electronic de către personalul serviciului public de asistenţă socială care realizează în cadrul SNIAS şi verificarea administrativă definită la </w:t>
      </w:r>
      <w:r>
        <w:rPr>
          <w:rStyle w:val="salnbdy"/>
          <w:rFonts w:eastAsia="Times New Roman"/>
          <w:color w:val="0000FF"/>
          <w:u w:val="single"/>
        </w:rPr>
        <w:t>art. 6 alin. (1) lit. a) din lege</w:t>
      </w:r>
      <w:r>
        <w:rPr>
          <w:rStyle w:val="salnbdy"/>
          <w:rFonts w:eastAsia="Times New Roman"/>
        </w:rPr>
        <w:t>.</w:t>
      </w:r>
    </w:p>
    <w:p w:rsidR="00000000" w:rsidRDefault="00A34D24">
      <w:pPr>
        <w:pStyle w:val="sartttl"/>
        <w:jc w:val="both"/>
        <w:divId w:val="308706579"/>
        <w:rPr>
          <w:shd w:val="clear" w:color="auto" w:fill="FFFFFF"/>
        </w:rPr>
      </w:pPr>
      <w:r>
        <w:rPr>
          <w:shd w:val="clear" w:color="auto" w:fill="FFFFFF"/>
        </w:rPr>
        <w:t>Articolul 36</w:t>
      </w:r>
    </w:p>
    <w:p w:rsidR="00000000" w:rsidRDefault="00A34D24">
      <w:pPr>
        <w:autoSpaceDE/>
        <w:autoSpaceDN/>
        <w:jc w:val="both"/>
        <w:divId w:val="101294930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Potri</w:t>
      </w:r>
      <w:r>
        <w:rPr>
          <w:rStyle w:val="salnbdy"/>
          <w:rFonts w:eastAsia="Times New Roman"/>
        </w:rPr>
        <w:t xml:space="preserve">vit prevederilor </w:t>
      </w:r>
      <w:r>
        <w:rPr>
          <w:rStyle w:val="salnbdy"/>
          <w:rFonts w:eastAsia="Times New Roman"/>
          <w:color w:val="0000FF"/>
          <w:u w:val="single"/>
        </w:rPr>
        <w:t>art. 32 alin. (3) din lege</w:t>
      </w:r>
      <w:r>
        <w:rPr>
          <w:rStyle w:val="salnbdy"/>
          <w:rFonts w:eastAsia="Times New Roman"/>
        </w:rPr>
        <w:t>, SNIAS asigură suportul informatic pentru înregistrarea şi administrarea cererilor, declaraţiilor şi altor documente prevăzute de lege, verificarea criteriilor de eligibilitate şi a condiţiilor de acordare a drep</w:t>
      </w:r>
      <w:r>
        <w:rPr>
          <w:rStyle w:val="salnbdy"/>
          <w:rFonts w:eastAsia="Times New Roman"/>
        </w:rPr>
        <w:t>tului, emiterea şi transmiterea dispoziţiilor şi deciziilor de aprobare/respingere/suspendare/încetare a dreptului, precum şi a altor operaţiuni specifice procesului de acordare a venitului minim de incluziune şi permite accesarea bazelor de date ale insti</w:t>
      </w:r>
      <w:r>
        <w:rPr>
          <w:rStyle w:val="salnbdy"/>
          <w:rFonts w:eastAsia="Times New Roman"/>
        </w:rPr>
        <w:t>tuţiilor administraţiei publice centrale şi locale în vederea verificării îndeplinirii criteriilor de eligibilitate şi condiţiilor de acordare a dreptului la venit minim de incluziune.</w:t>
      </w:r>
    </w:p>
    <w:p w:rsidR="00000000" w:rsidRDefault="00A34D24">
      <w:pPr>
        <w:autoSpaceDE/>
        <w:autoSpaceDN/>
        <w:jc w:val="both"/>
        <w:divId w:val="159431690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Colectarea şi prelucrarea datelor necesare acordării venitului mini</w:t>
      </w:r>
      <w:r>
        <w:rPr>
          <w:rStyle w:val="salnbdy"/>
          <w:rFonts w:eastAsia="Times New Roman"/>
        </w:rPr>
        <w:t xml:space="preserve">m de incluziune se fac cu respectarea prevederilor </w:t>
      </w:r>
      <w:r>
        <w:rPr>
          <w:rStyle w:val="salnbdy"/>
          <w:rFonts w:eastAsia="Times New Roman"/>
          <w:color w:val="0000FF"/>
          <w:u w:val="single"/>
        </w:rPr>
        <w:t>Regulamentului (UE) 679/2016</w:t>
      </w:r>
      <w:r>
        <w:rPr>
          <w:rStyle w:val="salnbdy"/>
          <w:rFonts w:eastAsia="Times New Roman"/>
        </w:rPr>
        <w:t xml:space="preserve"> al Parlamentului European şi al Consiliului din 27 aprilie 2016 privind protecţia persoanelor fizice în ceea ce priveşte prelucrarea datelor cu caracter personal şi privind lib</w:t>
      </w:r>
      <w:r>
        <w:rPr>
          <w:rStyle w:val="salnbdy"/>
          <w:rFonts w:eastAsia="Times New Roman"/>
        </w:rPr>
        <w:t xml:space="preserve">era circulaţie a acestor date şi de abrogare a </w:t>
      </w:r>
      <w:r>
        <w:rPr>
          <w:rStyle w:val="salnbdy"/>
          <w:rFonts w:eastAsia="Times New Roman"/>
          <w:color w:val="0000FF"/>
          <w:u w:val="single"/>
        </w:rPr>
        <w:t>Directivei 95/46/CE</w:t>
      </w:r>
      <w:r>
        <w:rPr>
          <w:rStyle w:val="salnbdy"/>
          <w:rFonts w:eastAsia="Times New Roman"/>
        </w:rPr>
        <w:t xml:space="preserve"> (Regulamentul general privind protecţia datelor), precum şi a legislaţiei naţionale aplicabile domeniului protecţiei datelor.</w:t>
      </w:r>
    </w:p>
    <w:p w:rsidR="00000000" w:rsidRDefault="00A34D24">
      <w:pPr>
        <w:pStyle w:val="sartttl"/>
        <w:jc w:val="both"/>
        <w:divId w:val="2116829218"/>
        <w:rPr>
          <w:shd w:val="clear" w:color="auto" w:fill="FFFFFF"/>
        </w:rPr>
      </w:pPr>
      <w:r>
        <w:rPr>
          <w:shd w:val="clear" w:color="auto" w:fill="FFFFFF"/>
        </w:rPr>
        <w:t>Articolul 37</w:t>
      </w:r>
    </w:p>
    <w:p w:rsidR="00000000" w:rsidRDefault="00A34D24">
      <w:pPr>
        <w:autoSpaceDE/>
        <w:autoSpaceDN/>
        <w:jc w:val="both"/>
        <w:divId w:val="1907568991"/>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Soluţionarea cererii pentru acordarea venitulu</w:t>
      </w:r>
      <w:r>
        <w:rPr>
          <w:rStyle w:val="salnbdy"/>
          <w:rFonts w:eastAsia="Times New Roman"/>
        </w:rPr>
        <w:t xml:space="preserve">i minim de incluziune se realizează după finalizarea verificărilor prevăzute la </w:t>
      </w:r>
      <w:r>
        <w:rPr>
          <w:rStyle w:val="salnbdy"/>
          <w:rFonts w:eastAsia="Times New Roman"/>
          <w:color w:val="0000FF"/>
          <w:u w:val="single"/>
        </w:rPr>
        <w:t>art. 33 alin. (1)-(5) din lege</w:t>
      </w:r>
      <w:r>
        <w:rPr>
          <w:rStyle w:val="salnbdy"/>
          <w:rFonts w:eastAsia="Times New Roman"/>
        </w:rPr>
        <w:t>.</w:t>
      </w:r>
    </w:p>
    <w:p w:rsidR="00000000" w:rsidRDefault="00A34D24">
      <w:pPr>
        <w:autoSpaceDE/>
        <w:autoSpaceDN/>
        <w:jc w:val="both"/>
        <w:divId w:val="47441830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situaţia în care verificarea corectitudinii datelor şi informaţiilor existente în cerere cu privire la componenţa şi veniturile familiei,</w:t>
      </w:r>
      <w:r>
        <w:rPr>
          <w:rStyle w:val="salnbdy"/>
          <w:rFonts w:eastAsia="Times New Roman"/>
        </w:rPr>
        <w:t xml:space="preserve"> locuinţa de domiciliu/reşedinţă, bunurile mobile şi imobile deţinute nu se poate realiza prin accesarea bazelor de date disponibile, personalul din cadrul serviciilor publice de asistenţă socială şi/sau primarul procedează conform prevederilor </w:t>
      </w:r>
      <w:r>
        <w:rPr>
          <w:rStyle w:val="salnbdy"/>
          <w:rFonts w:eastAsia="Times New Roman"/>
          <w:color w:val="0000FF"/>
          <w:u w:val="single"/>
        </w:rPr>
        <w:t>art. 35 din</w:t>
      </w:r>
      <w:r>
        <w:rPr>
          <w:rStyle w:val="salnbdy"/>
          <w:rFonts w:eastAsia="Times New Roman"/>
          <w:color w:val="0000FF"/>
          <w:u w:val="single"/>
        </w:rPr>
        <w:t xml:space="preserve"> lege</w:t>
      </w:r>
      <w:r>
        <w:rPr>
          <w:rStyle w:val="salnbdy"/>
          <w:rFonts w:eastAsia="Times New Roman"/>
        </w:rPr>
        <w:t>.</w:t>
      </w:r>
    </w:p>
    <w:p w:rsidR="00000000" w:rsidRDefault="00A34D24">
      <w:pPr>
        <w:autoSpaceDE/>
        <w:autoSpaceDN/>
        <w:jc w:val="both"/>
        <w:divId w:val="16142919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În aplicarea prevederilor </w:t>
      </w:r>
      <w:r>
        <w:rPr>
          <w:rStyle w:val="salnbdy"/>
          <w:rFonts w:eastAsia="Times New Roman"/>
          <w:color w:val="0000FF"/>
          <w:u w:val="single"/>
        </w:rPr>
        <w:t>art. 33 alin. (8) din lege</w:t>
      </w:r>
      <w:r>
        <w:rPr>
          <w:rStyle w:val="salnbdy"/>
          <w:rFonts w:eastAsia="Times New Roman"/>
        </w:rPr>
        <w:t xml:space="preserve">, odată cu validarea cererii prevăzute la </w:t>
      </w:r>
      <w:r>
        <w:rPr>
          <w:rStyle w:val="slgi1"/>
          <w:rFonts w:eastAsia="Times New Roman"/>
        </w:rPr>
        <w:t>alin. (1)</w:t>
      </w:r>
      <w:r>
        <w:rPr>
          <w:rStyle w:val="salnbdy"/>
          <w:rFonts w:eastAsia="Times New Roman"/>
        </w:rPr>
        <w:t>, personalul serviciului public de asistenţă socială comunică agenţiei teritoriale pentru ocuparea forţei de muncă, în format electronic, o sol</w:t>
      </w:r>
      <w:r>
        <w:rPr>
          <w:rStyle w:val="salnbdy"/>
          <w:rFonts w:eastAsia="Times New Roman"/>
        </w:rPr>
        <w:t xml:space="preserve">icitare pentru planificarea în vederea înregistrării persoanelor </w:t>
      </w:r>
      <w:r>
        <w:rPr>
          <w:rStyle w:val="salnbdy"/>
          <w:rFonts w:eastAsia="Times New Roman"/>
        </w:rPr>
        <w:lastRenderedPageBreak/>
        <w:t xml:space="preserve">apte de muncă din familiile beneficiare de ajutor de incluziune care au obligaţia de a se înregistra ca persoane aflate în căutarea unui loc de muncă întocmită conform modelului prevăzut în </w:t>
      </w:r>
      <w:r>
        <w:rPr>
          <w:rStyle w:val="slgi1"/>
          <w:rFonts w:eastAsia="Times New Roman"/>
        </w:rPr>
        <w:t>a</w:t>
      </w:r>
      <w:r>
        <w:rPr>
          <w:rStyle w:val="slgi1"/>
          <w:rFonts w:eastAsia="Times New Roman"/>
        </w:rPr>
        <w:t>nexa nr. 9</w:t>
      </w:r>
      <w:r>
        <w:rPr>
          <w:rStyle w:val="salnbdy"/>
          <w:rFonts w:eastAsia="Times New Roman"/>
        </w:rPr>
        <w:t xml:space="preserve"> la prezentele norme metodologice.</w:t>
      </w:r>
    </w:p>
    <w:p w:rsidR="00000000" w:rsidRDefault="00A34D24">
      <w:pPr>
        <w:autoSpaceDE/>
        <w:autoSpaceDN/>
        <w:jc w:val="both"/>
        <w:divId w:val="301890259"/>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aplicarea prevederilor </w:t>
      </w:r>
      <w:r>
        <w:rPr>
          <w:rStyle w:val="salnbdy"/>
          <w:rFonts w:eastAsia="Times New Roman"/>
          <w:color w:val="0000FF"/>
          <w:u w:val="single"/>
        </w:rPr>
        <w:t>art. 33 alin. (9) din lege</w:t>
      </w:r>
      <w:r>
        <w:rPr>
          <w:rStyle w:val="salnbdy"/>
          <w:rFonts w:eastAsia="Times New Roman"/>
        </w:rPr>
        <w:t>, în termen de maximum 5 zile de la data primirii, de la agenţia teritorială pentru ocuparea forţei de muncă, a confirmării înregistrării solicitării prevă</w:t>
      </w:r>
      <w:r>
        <w:rPr>
          <w:rStyle w:val="salnbdy"/>
          <w:rFonts w:eastAsia="Times New Roman"/>
        </w:rPr>
        <w:t xml:space="preserve">zute la </w:t>
      </w:r>
      <w:r>
        <w:rPr>
          <w:rStyle w:val="slgi1"/>
          <w:rFonts w:eastAsia="Times New Roman"/>
        </w:rPr>
        <w:t>alin. (3)</w:t>
      </w:r>
      <w:r>
        <w:rPr>
          <w:rStyle w:val="salnbdy"/>
          <w:rFonts w:eastAsia="Times New Roman"/>
        </w:rPr>
        <w:t>, serviciul public de asistenţă socială informează titularul dreptului, electronic sau pe suport hârtie, cu privire la data programată pentru prezentarea membrilor de familie apţi de muncă la sediul agenţiei teritoriale pentru ocuparea for</w:t>
      </w:r>
      <w:r>
        <w:rPr>
          <w:rStyle w:val="salnbdy"/>
          <w:rFonts w:eastAsia="Times New Roman"/>
        </w:rPr>
        <w:t>ţei de muncă în vederea finalizării procedurii de înregistrare ca persoană în căutarea unui loc de muncă.</w:t>
      </w:r>
    </w:p>
    <w:p w:rsidR="00000000" w:rsidRDefault="00A34D24">
      <w:pPr>
        <w:autoSpaceDE/>
        <w:autoSpaceDN/>
        <w:jc w:val="both"/>
        <w:divId w:val="519438389"/>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situaţia în care există suspiciuni sau sesizări privind veridicitatea datelor cuprinse în cerere, în termen de maximum 5 zile de la data înregi</w:t>
      </w:r>
      <w:r>
        <w:rPr>
          <w:rStyle w:val="salnbdy"/>
          <w:rFonts w:eastAsia="Times New Roman"/>
        </w:rPr>
        <w:t>strării cererii, primarul dispune efectuarea verificării în teren.</w:t>
      </w:r>
    </w:p>
    <w:p w:rsidR="00000000" w:rsidRDefault="00A34D24">
      <w:pPr>
        <w:autoSpaceDE/>
        <w:autoSpaceDN/>
        <w:jc w:val="both"/>
        <w:divId w:val="1830124675"/>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În vederea efectuării verificării în teren, personalul serviciului public de asistenţă socială utilizează fişa de verificare al cărei model este prevăzut în </w:t>
      </w:r>
      <w:r>
        <w:rPr>
          <w:rStyle w:val="slgi1"/>
          <w:rFonts w:eastAsia="Times New Roman"/>
        </w:rPr>
        <w:t>anexa nr. 10</w:t>
      </w:r>
      <w:r>
        <w:rPr>
          <w:rStyle w:val="salnbdy"/>
          <w:rFonts w:eastAsia="Times New Roman"/>
        </w:rPr>
        <w:t xml:space="preserve"> la prezentele no</w:t>
      </w:r>
      <w:r>
        <w:rPr>
          <w:rStyle w:val="salnbdy"/>
          <w:rFonts w:eastAsia="Times New Roman"/>
        </w:rPr>
        <w:t>rme metodologice.</w:t>
      </w:r>
    </w:p>
    <w:p w:rsidR="00000000" w:rsidRDefault="00A34D24">
      <w:pPr>
        <w:autoSpaceDE/>
        <w:autoSpaceDN/>
        <w:jc w:val="both"/>
        <w:divId w:val="1412579744"/>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La definitivarea verificării în teren se pot utiliza şi informaţii de la cel puţin două persoane care cunosc situaţia materială, socială şi civilă a persoanelor din gospodăria solicitantului de venit minim de incluziune. În acest caz,</w:t>
      </w:r>
      <w:r>
        <w:rPr>
          <w:rStyle w:val="salnbdy"/>
          <w:rFonts w:eastAsia="Times New Roman"/>
        </w:rPr>
        <w:t xml:space="preserve"> declaraţiile persoanelor se consemnează de personalul care realizează verificarea în teren şi se semnează de persoanele în cauză.</w:t>
      </w:r>
    </w:p>
    <w:p w:rsidR="00000000" w:rsidRDefault="00A34D24">
      <w:pPr>
        <w:autoSpaceDE/>
        <w:autoSpaceDN/>
        <w:jc w:val="both"/>
        <w:divId w:val="1151217044"/>
        <w:rPr>
          <w:rFonts w:eastAsia="Times New Roman"/>
          <w:color w:val="000000"/>
          <w:sz w:val="20"/>
          <w:szCs w:val="20"/>
          <w:shd w:val="clear" w:color="auto" w:fill="FFFFFF"/>
        </w:rPr>
      </w:pPr>
      <w:r>
        <w:rPr>
          <w:rStyle w:val="salnttl1"/>
          <w:rFonts w:eastAsia="Times New Roman"/>
        </w:rPr>
        <w:t>(8)</w:t>
      </w:r>
      <w:r>
        <w:rPr>
          <w:rStyle w:val="salnbdy"/>
          <w:rFonts w:eastAsia="Times New Roman"/>
        </w:rPr>
        <w:t xml:space="preserve"> În cazul persoanelor fără adăpost, verificarea în teren se efectuează la locul desemnat de solicitant.</w:t>
      </w:r>
    </w:p>
    <w:p w:rsidR="00000000" w:rsidRDefault="00A34D24">
      <w:pPr>
        <w:autoSpaceDE/>
        <w:autoSpaceDN/>
        <w:jc w:val="both"/>
        <w:divId w:val="634024369"/>
        <w:rPr>
          <w:rFonts w:eastAsia="Times New Roman"/>
          <w:color w:val="000000"/>
          <w:sz w:val="20"/>
          <w:szCs w:val="20"/>
          <w:shd w:val="clear" w:color="auto" w:fill="FFFFFF"/>
        </w:rPr>
      </w:pPr>
      <w:r>
        <w:rPr>
          <w:rStyle w:val="salnttl1"/>
          <w:rFonts w:eastAsia="Times New Roman"/>
        </w:rPr>
        <w:t>(9)</w:t>
      </w:r>
      <w:r>
        <w:rPr>
          <w:rStyle w:val="salnbdy"/>
          <w:rFonts w:eastAsia="Times New Roman"/>
        </w:rPr>
        <w:t xml:space="preserve"> </w:t>
      </w:r>
      <w:r>
        <w:rPr>
          <w:rStyle w:val="salnbdy"/>
          <w:rFonts w:eastAsia="Times New Roman"/>
        </w:rPr>
        <w:t>În cazul persoanelor singure şi familiilor care locuiesc şi gospodăresc împreună, verificarea în teren se efectuează pentru fiecare familie sau persoană singură.</w:t>
      </w:r>
    </w:p>
    <w:p w:rsidR="00000000" w:rsidRDefault="00A34D24">
      <w:pPr>
        <w:autoSpaceDE/>
        <w:autoSpaceDN/>
        <w:jc w:val="both"/>
        <w:divId w:val="1227645860"/>
        <w:rPr>
          <w:rFonts w:eastAsia="Times New Roman"/>
          <w:color w:val="000000"/>
          <w:sz w:val="20"/>
          <w:szCs w:val="20"/>
          <w:shd w:val="clear" w:color="auto" w:fill="FFFFFF"/>
        </w:rPr>
      </w:pPr>
      <w:r>
        <w:rPr>
          <w:rStyle w:val="salnttl1"/>
          <w:rFonts w:eastAsia="Times New Roman"/>
        </w:rPr>
        <w:t>(10)</w:t>
      </w:r>
      <w:r>
        <w:rPr>
          <w:rStyle w:val="salnbdy"/>
          <w:rFonts w:eastAsia="Times New Roman"/>
        </w:rPr>
        <w:t xml:space="preserve"> Verificarea în teren este realizată de către asistentul social sau, după caz, de tehnicia</w:t>
      </w:r>
      <w:r>
        <w:rPr>
          <w:rStyle w:val="salnbdy"/>
          <w:rFonts w:eastAsia="Times New Roman"/>
        </w:rPr>
        <w:t>nul în asistenţă socială al serviciului public de asistenţă socială. În vederea completării fişei de verificare în teren, asistentul social va aplica modalitatea de intervenţie în conformitate cu codul de practică al asistentului social aprobat de Colegiul</w:t>
      </w:r>
      <w:r>
        <w:rPr>
          <w:rStyle w:val="salnbdy"/>
          <w:rFonts w:eastAsia="Times New Roman"/>
        </w:rPr>
        <w:t xml:space="preserve"> Naţional al Asistenţilor Sociali din România.</w:t>
      </w:r>
    </w:p>
    <w:p w:rsidR="00000000" w:rsidRDefault="00A34D24">
      <w:pPr>
        <w:autoSpaceDE/>
        <w:autoSpaceDN/>
        <w:jc w:val="both"/>
        <w:divId w:val="1012757936"/>
        <w:rPr>
          <w:rFonts w:eastAsia="Times New Roman"/>
          <w:color w:val="000000"/>
          <w:sz w:val="20"/>
          <w:szCs w:val="20"/>
          <w:shd w:val="clear" w:color="auto" w:fill="FFFFFF"/>
        </w:rPr>
      </w:pPr>
      <w:r>
        <w:rPr>
          <w:rStyle w:val="salnttl1"/>
          <w:rFonts w:eastAsia="Times New Roman"/>
        </w:rPr>
        <w:t>(11)</w:t>
      </w:r>
      <w:r>
        <w:rPr>
          <w:rStyle w:val="salnbdy"/>
          <w:rFonts w:eastAsia="Times New Roman"/>
        </w:rPr>
        <w:t xml:space="preserve"> Refuzul, de către titularul dreptului sau oricare dintre membrii familiei acestuia, de a furniza informaţiile necesare pentru completarea fişei de verificare în teren atrage respingerea cererii, pe motivu</w:t>
      </w:r>
      <w:r>
        <w:rPr>
          <w:rStyle w:val="salnbdy"/>
          <w:rFonts w:eastAsia="Times New Roman"/>
        </w:rPr>
        <w:t xml:space="preserve">l neîndeplinirii condiţiilor de acordare a venitului minim de incluziune, potrivit prevederilor </w:t>
      </w:r>
      <w:r>
        <w:rPr>
          <w:rStyle w:val="salnbdy"/>
          <w:rFonts w:eastAsia="Times New Roman"/>
          <w:color w:val="0000FF"/>
          <w:u w:val="single"/>
        </w:rPr>
        <w:t>art. 33 alin. (5) din lege</w:t>
      </w:r>
      <w:r>
        <w:rPr>
          <w:rStyle w:val="salnbdy"/>
          <w:rFonts w:eastAsia="Times New Roman"/>
        </w:rPr>
        <w:t>.</w:t>
      </w:r>
    </w:p>
    <w:p w:rsidR="00000000" w:rsidRDefault="00A34D24">
      <w:pPr>
        <w:pStyle w:val="sartttl"/>
        <w:jc w:val="both"/>
        <w:divId w:val="292906567"/>
        <w:rPr>
          <w:shd w:val="clear" w:color="auto" w:fill="FFFFFF"/>
        </w:rPr>
      </w:pPr>
      <w:r>
        <w:rPr>
          <w:shd w:val="clear" w:color="auto" w:fill="FFFFFF"/>
        </w:rPr>
        <w:t>Articolul 38</w:t>
      </w:r>
    </w:p>
    <w:p w:rsidR="00000000" w:rsidRDefault="00A34D24">
      <w:pPr>
        <w:autoSpaceDE/>
        <w:autoSpaceDN/>
        <w:jc w:val="both"/>
        <w:divId w:val="83192766"/>
        <w:rPr>
          <w:rFonts w:eastAsia="Times New Roman"/>
          <w:color w:val="000000"/>
          <w:sz w:val="20"/>
          <w:szCs w:val="20"/>
          <w:shd w:val="clear" w:color="auto" w:fill="FFFFFF"/>
        </w:rPr>
      </w:pPr>
      <w:r>
        <w:rPr>
          <w:rStyle w:val="salnttl1"/>
          <w:rFonts w:eastAsia="Times New Roman"/>
        </w:rPr>
        <w:t>(1)</w:t>
      </w:r>
      <w:r>
        <w:rPr>
          <w:rStyle w:val="salnbdy"/>
          <w:rFonts w:eastAsia="Times New Roman"/>
        </w:rPr>
        <w:t>Validarea şi verificarea cererii pentru acordarea venitului minim de incluziune se realizează prin verificare admini</w:t>
      </w:r>
      <w:r>
        <w:rPr>
          <w:rStyle w:val="salnbdy"/>
          <w:rFonts w:eastAsia="Times New Roman"/>
        </w:rPr>
        <w:t xml:space="preserve">strativă şi, după caz, verificare în teren. Procedura de verificare şi validare este prevăzută în </w:t>
      </w:r>
      <w:r>
        <w:rPr>
          <w:rStyle w:val="slgi1"/>
          <w:rFonts w:eastAsia="Times New Roman"/>
        </w:rPr>
        <w:t>anexa nr. 11</w:t>
      </w:r>
      <w:r>
        <w:rPr>
          <w:rStyle w:val="salnbdy"/>
          <w:rFonts w:eastAsia="Times New Roman"/>
        </w:rPr>
        <w:t xml:space="preserve"> la prezentele norme metodologice.</w:t>
      </w:r>
    </w:p>
    <w:p w:rsidR="00000000" w:rsidRDefault="00A34D24">
      <w:pPr>
        <w:autoSpaceDE/>
        <w:autoSpaceDN/>
        <w:jc w:val="both"/>
        <w:divId w:val="29426359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Propunerea asistentului social al serviciului public de asistenţă socială cu privire la emiterea dispoziţie</w:t>
      </w:r>
      <w:r>
        <w:rPr>
          <w:rStyle w:val="salnbdy"/>
          <w:rFonts w:eastAsia="Times New Roman"/>
        </w:rPr>
        <w:t>i primarului de aprobare sau de respingere a solicitării dreptului se realizează prin intermediul SNIAS sub forma raportului de sinteză privind validarea şi verificarea cererii.</w:t>
      </w:r>
    </w:p>
    <w:p w:rsidR="00000000" w:rsidRDefault="00A34D24">
      <w:pPr>
        <w:autoSpaceDE/>
        <w:autoSpaceDN/>
        <w:jc w:val="both"/>
        <w:divId w:val="78161059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Formularul raportului de sinteză privind validarea şi verificarea cererii </w:t>
      </w:r>
      <w:r>
        <w:rPr>
          <w:rStyle w:val="salnbdy"/>
          <w:rFonts w:eastAsia="Times New Roman"/>
        </w:rPr>
        <w:t>se aprobă prin ordin al ministrului muncii şi solidarităţii sociale în termen de 180 de zile de la data intrării în vigoare a prezentelor norme metodologice şi se publică în Monitorul Oficial al României, Partea I.</w:t>
      </w:r>
    </w:p>
    <w:p w:rsidR="00000000" w:rsidRDefault="00A34D24">
      <w:pPr>
        <w:pStyle w:val="sartttl"/>
        <w:jc w:val="both"/>
        <w:divId w:val="388067894"/>
        <w:rPr>
          <w:shd w:val="clear" w:color="auto" w:fill="FFFFFF"/>
        </w:rPr>
      </w:pPr>
      <w:r>
        <w:rPr>
          <w:shd w:val="clear" w:color="auto" w:fill="FFFFFF"/>
        </w:rPr>
        <w:t>Articolul 39</w:t>
      </w:r>
    </w:p>
    <w:p w:rsidR="00000000" w:rsidRDefault="00A34D24">
      <w:pPr>
        <w:autoSpaceDE/>
        <w:autoSpaceDN/>
        <w:jc w:val="both"/>
        <w:divId w:val="155138507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aplicarea prevederilo</w:t>
      </w:r>
      <w:r>
        <w:rPr>
          <w:rStyle w:val="salnbdy"/>
          <w:rFonts w:eastAsia="Times New Roman"/>
        </w:rPr>
        <w:t xml:space="preserve">r </w:t>
      </w:r>
      <w:r>
        <w:rPr>
          <w:rStyle w:val="salnbdy"/>
          <w:rFonts w:eastAsia="Times New Roman"/>
          <w:color w:val="0000FF"/>
          <w:u w:val="single"/>
        </w:rPr>
        <w:t>art. 27^1 alin. (3) din lege</w:t>
      </w:r>
      <w:r>
        <w:rPr>
          <w:rStyle w:val="salnbdy"/>
          <w:rFonts w:eastAsia="Times New Roman"/>
        </w:rPr>
        <w:t>, titularul dreptului, respectiv familia sau persoana singură, la data înregistrării cererii de acordare a venitului minim de incluziune se înregistrează, din oficiu, ca solicitant de servicii sociale, în baza de date a primăr</w:t>
      </w:r>
      <w:r>
        <w:rPr>
          <w:rStyle w:val="salnbdy"/>
          <w:rFonts w:eastAsia="Times New Roman"/>
        </w:rPr>
        <w:t>iei destinată beneficiarilor de servicii sociale.</w:t>
      </w:r>
    </w:p>
    <w:p w:rsidR="00000000" w:rsidRDefault="00A34D24">
      <w:pPr>
        <w:autoSpaceDE/>
        <w:autoSpaceDN/>
        <w:jc w:val="both"/>
        <w:divId w:val="191609129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vederea efectuării evaluării şi a elaborării planului de intervenţie prevăzut la </w:t>
      </w:r>
      <w:r>
        <w:rPr>
          <w:rStyle w:val="salnbdy"/>
          <w:rFonts w:eastAsia="Times New Roman"/>
          <w:color w:val="0000FF"/>
          <w:u w:val="single"/>
        </w:rPr>
        <w:t>art. 27^1 alin. (2) din lege</w:t>
      </w:r>
      <w:r>
        <w:rPr>
          <w:rStyle w:val="salnbdy"/>
          <w:rFonts w:eastAsia="Times New Roman"/>
        </w:rPr>
        <w:t xml:space="preserve">, personalul serviciului public de asistenţă socială cu atribuţii în domeniul serviciilor </w:t>
      </w:r>
      <w:r>
        <w:rPr>
          <w:rStyle w:val="salnbdy"/>
          <w:rFonts w:eastAsia="Times New Roman"/>
        </w:rPr>
        <w:t xml:space="preserve">sociale planifică şi realizează vizitele la domiciliul persoanelor/familiilor beneficiare de venit minim de incluziune, la temenele prevăzute la </w:t>
      </w:r>
      <w:r>
        <w:rPr>
          <w:rStyle w:val="salnbdy"/>
          <w:rFonts w:eastAsia="Times New Roman"/>
          <w:color w:val="0000FF"/>
          <w:u w:val="single"/>
        </w:rPr>
        <w:t>art. 33^1 alin. (2) din lege</w:t>
      </w:r>
      <w:r>
        <w:rPr>
          <w:rStyle w:val="salnbdy"/>
          <w:rFonts w:eastAsia="Times New Roman"/>
        </w:rPr>
        <w:t>.</w:t>
      </w:r>
    </w:p>
    <w:p w:rsidR="00000000" w:rsidRDefault="00A34D24">
      <w:pPr>
        <w:pStyle w:val="sartttl"/>
        <w:jc w:val="both"/>
        <w:divId w:val="215625272"/>
        <w:rPr>
          <w:shd w:val="clear" w:color="auto" w:fill="FFFFFF"/>
        </w:rPr>
      </w:pPr>
      <w:r>
        <w:rPr>
          <w:shd w:val="clear" w:color="auto" w:fill="FFFFFF"/>
        </w:rPr>
        <w:t>Articolul 40</w:t>
      </w:r>
    </w:p>
    <w:p w:rsidR="00000000" w:rsidRDefault="00A34D24">
      <w:pPr>
        <w:autoSpaceDE/>
        <w:autoSpaceDN/>
        <w:jc w:val="both"/>
        <w:divId w:val="77374791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La finalizarea verificării administrative, inclusiv a verificări</w:t>
      </w:r>
      <w:r>
        <w:rPr>
          <w:rStyle w:val="salnbdy"/>
          <w:rFonts w:eastAsia="Times New Roman"/>
        </w:rPr>
        <w:t>i în teren, după caz, şi după validarea îndeplinirii criteriilor de eligibilitate şi a condiţiilor prevăzute de lege pentru acordarea dreptului la venit minim de incluziune, prin SNIAS se emite dispoziţia primarului de aprobare a dreptului, care conţine ca</w:t>
      </w:r>
      <w:r>
        <w:rPr>
          <w:rStyle w:val="salnbdy"/>
          <w:rFonts w:eastAsia="Times New Roman"/>
        </w:rPr>
        <w:t>tegoriile de ajutoare ce compun venitul minim de incluziune şi cuantumul total al dreptului, defalcat pe componente.</w:t>
      </w:r>
    </w:p>
    <w:p w:rsidR="00000000" w:rsidRDefault="00A34D24">
      <w:pPr>
        <w:autoSpaceDE/>
        <w:autoSpaceDN/>
        <w:jc w:val="both"/>
        <w:divId w:val="1584992436"/>
        <w:rPr>
          <w:rFonts w:eastAsia="Times New Roman"/>
          <w:color w:val="000000"/>
          <w:sz w:val="20"/>
          <w:szCs w:val="20"/>
          <w:shd w:val="clear" w:color="auto" w:fill="FFFFFF"/>
        </w:rPr>
      </w:pPr>
      <w:r>
        <w:rPr>
          <w:rStyle w:val="salnttl1"/>
          <w:rFonts w:eastAsia="Times New Roman"/>
        </w:rPr>
        <w:lastRenderedPageBreak/>
        <w:t>(2)</w:t>
      </w:r>
      <w:r>
        <w:rPr>
          <w:rStyle w:val="salnbdy"/>
          <w:rFonts w:eastAsia="Times New Roman"/>
        </w:rPr>
        <w:t xml:space="preserve"> În situaţia în care se constată faptul că nu sunt îndeplinite criteriile de eligibilitate şi condiţiile prevăzute de lege pentru acorda</w:t>
      </w:r>
      <w:r>
        <w:rPr>
          <w:rStyle w:val="salnbdy"/>
          <w:rFonts w:eastAsia="Times New Roman"/>
        </w:rPr>
        <w:t>rea dreptului la venit minim de incluziune, prin SNIAS se emite dispoziţia primarului de respingere a dreptului, în care menţionează motivele respingerii.</w:t>
      </w:r>
    </w:p>
    <w:p w:rsidR="00000000" w:rsidRDefault="00A34D24">
      <w:pPr>
        <w:autoSpaceDE/>
        <w:autoSpaceDN/>
        <w:jc w:val="both"/>
        <w:divId w:val="157273597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Dispoziţiile primarului prevăzute la </w:t>
      </w:r>
      <w:r>
        <w:rPr>
          <w:rStyle w:val="slgi1"/>
          <w:rFonts w:eastAsia="Times New Roman"/>
        </w:rPr>
        <w:t>alin. (1)</w:t>
      </w:r>
      <w:r>
        <w:rPr>
          <w:rStyle w:val="salnbdy"/>
          <w:rFonts w:eastAsia="Times New Roman"/>
        </w:rPr>
        <w:t xml:space="preserve"> şi </w:t>
      </w:r>
      <w:r>
        <w:rPr>
          <w:rStyle w:val="slgi1"/>
          <w:rFonts w:eastAsia="Times New Roman"/>
        </w:rPr>
        <w:t>(2)</w:t>
      </w:r>
      <w:r>
        <w:rPr>
          <w:rStyle w:val="salnbdy"/>
          <w:rFonts w:eastAsia="Times New Roman"/>
        </w:rPr>
        <w:t xml:space="preserve"> se comunică beneficiarilor în termen de max</w:t>
      </w:r>
      <w:r>
        <w:rPr>
          <w:rStyle w:val="salnbdy"/>
          <w:rFonts w:eastAsia="Times New Roman"/>
        </w:rPr>
        <w:t>imum 5 zile de la data emiterii acestora, electronic sau pe suport hârtie.</w:t>
      </w:r>
    </w:p>
    <w:p w:rsidR="00000000" w:rsidRDefault="00A34D24">
      <w:pPr>
        <w:pStyle w:val="sartttl"/>
        <w:jc w:val="both"/>
        <w:divId w:val="1947302930"/>
        <w:rPr>
          <w:shd w:val="clear" w:color="auto" w:fill="FFFFFF"/>
        </w:rPr>
      </w:pPr>
      <w:r>
        <w:rPr>
          <w:shd w:val="clear" w:color="auto" w:fill="FFFFFF"/>
        </w:rPr>
        <w:t>Articolul 41</w:t>
      </w:r>
    </w:p>
    <w:p w:rsidR="00000000" w:rsidRDefault="00A34D24">
      <w:pPr>
        <w:autoSpaceDE/>
        <w:autoSpaceDN/>
        <w:jc w:val="both"/>
        <w:divId w:val="61972485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Răspunderea asupra datelor şi informaţiilor înscrise în raportul de sinteză privind validarea şi verificarea cererii prevăzut la </w:t>
      </w:r>
      <w:r>
        <w:rPr>
          <w:rStyle w:val="slgi1"/>
          <w:rFonts w:eastAsia="Times New Roman"/>
        </w:rPr>
        <w:t>art. 38 alin. (2)</w:t>
      </w:r>
      <w:r>
        <w:rPr>
          <w:rStyle w:val="salnbdy"/>
          <w:rFonts w:eastAsia="Times New Roman"/>
        </w:rPr>
        <w:t xml:space="preserve"> </w:t>
      </w:r>
      <w:r>
        <w:rPr>
          <w:rStyle w:val="salnbdy"/>
          <w:rFonts w:eastAsia="Times New Roman"/>
        </w:rPr>
        <w:t>revine exclusiv persoanei/persoanelor care a/au efectuat verificarea în teren şi a/au semnat formularul.</w:t>
      </w:r>
    </w:p>
    <w:p w:rsidR="00000000" w:rsidRDefault="00A34D24">
      <w:pPr>
        <w:autoSpaceDE/>
        <w:autoSpaceDN/>
        <w:jc w:val="both"/>
        <w:divId w:val="96712485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Primarul şi secretarul unităţii administrativ-teritoriale răspund, în condiţiile legii, de realitatea şi legalitatea operaţiunilor de verificare în</w:t>
      </w:r>
      <w:r>
        <w:rPr>
          <w:rStyle w:val="salnbdy"/>
          <w:rFonts w:eastAsia="Times New Roman"/>
        </w:rPr>
        <w:t xml:space="preserve"> vederea stabilirii şi acordării dreptului la venit minim de incluziune, conform prevederilor </w:t>
      </w:r>
      <w:r>
        <w:rPr>
          <w:rStyle w:val="salnbdy"/>
          <w:rFonts w:eastAsia="Times New Roman"/>
          <w:color w:val="0000FF"/>
          <w:u w:val="single"/>
        </w:rPr>
        <w:t>art. 33 alin. (7) din lege</w:t>
      </w:r>
      <w:r>
        <w:rPr>
          <w:rStyle w:val="salnbdy"/>
          <w:rFonts w:eastAsia="Times New Roman"/>
        </w:rPr>
        <w:t>.</w:t>
      </w:r>
    </w:p>
    <w:p w:rsidR="00000000" w:rsidRDefault="00A34D24">
      <w:pPr>
        <w:autoSpaceDE/>
        <w:autoSpaceDN/>
        <w:jc w:val="both"/>
        <w:divId w:val="1800486863"/>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Cererile, declaraţiile pe propria răspundere, angajamentele de plată şi documentele doveditoare, precum şi dispoziţiile primarului</w:t>
      </w:r>
      <w:r>
        <w:rPr>
          <w:rStyle w:val="salnbdy"/>
          <w:rFonts w:eastAsia="Times New Roman"/>
        </w:rPr>
        <w:t xml:space="preserve"> referitoare la aprobarea/respingerea/ suspendarea/încetarea/modificarea acordării venitului minim de incluziune se păstrează, pe suport electronic, de către serviciul public de asistenţă socială, conform prevederilor </w:t>
      </w:r>
      <w:r>
        <w:rPr>
          <w:rStyle w:val="salnbdy"/>
          <w:rFonts w:eastAsia="Times New Roman"/>
          <w:color w:val="0000FF"/>
          <w:u w:val="single"/>
        </w:rPr>
        <w:t>art. 37 alin. (1) din lege</w:t>
      </w:r>
      <w:r>
        <w:rPr>
          <w:rStyle w:val="salnbdy"/>
          <w:rFonts w:eastAsia="Times New Roman"/>
        </w:rPr>
        <w:t>.</w:t>
      </w:r>
    </w:p>
    <w:p w:rsidR="00000000" w:rsidRDefault="00A34D24">
      <w:pPr>
        <w:pStyle w:val="sartttl"/>
        <w:jc w:val="both"/>
        <w:divId w:val="1944412121"/>
        <w:rPr>
          <w:shd w:val="clear" w:color="auto" w:fill="FFFFFF"/>
        </w:rPr>
      </w:pPr>
      <w:r>
        <w:rPr>
          <w:shd w:val="clear" w:color="auto" w:fill="FFFFFF"/>
        </w:rPr>
        <w:t xml:space="preserve">Articolul </w:t>
      </w:r>
      <w:r>
        <w:rPr>
          <w:shd w:val="clear" w:color="auto" w:fill="FFFFFF"/>
        </w:rPr>
        <w:t>42</w:t>
      </w:r>
    </w:p>
    <w:p w:rsidR="00000000" w:rsidRDefault="00A34D24">
      <w:pPr>
        <w:autoSpaceDE/>
        <w:autoSpaceDN/>
        <w:jc w:val="both"/>
        <w:divId w:val="189500271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Schimbarea titularului dreptului la venit minim de incluziune se realizează în condiţiile prevăzute la </w:t>
      </w:r>
      <w:r>
        <w:rPr>
          <w:rStyle w:val="salnbdy"/>
          <w:rFonts w:eastAsia="Times New Roman"/>
          <w:color w:val="0000FF"/>
          <w:u w:val="single"/>
        </w:rPr>
        <w:t>art. 39 alin. (1) din lege</w:t>
      </w:r>
      <w:r>
        <w:rPr>
          <w:rStyle w:val="salnbdy"/>
          <w:rFonts w:eastAsia="Times New Roman"/>
        </w:rPr>
        <w:t>.</w:t>
      </w:r>
    </w:p>
    <w:p w:rsidR="00000000" w:rsidRDefault="00A34D24">
      <w:pPr>
        <w:autoSpaceDE/>
        <w:autoSpaceDN/>
        <w:jc w:val="both"/>
        <w:divId w:val="136683220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situaţia în care schimbarea titularului dreptului se realizează la cererea reprezentantului familiei ori a unui</w:t>
      </w:r>
      <w:r>
        <w:rPr>
          <w:rStyle w:val="salnbdy"/>
          <w:rFonts w:eastAsia="Times New Roman"/>
        </w:rPr>
        <w:t xml:space="preserve"> membru din familie, serviciul public de asistenţă socială verifică situaţia care a condus la schimbarea titularului, realizează verificarea administrativă şi, în cazul în care sunt îndeplinite criteriile de eligibilitate şi condiţiile de acordare şi menţi</w:t>
      </w:r>
      <w:r>
        <w:rPr>
          <w:rStyle w:val="salnbdy"/>
          <w:rFonts w:eastAsia="Times New Roman"/>
        </w:rPr>
        <w:t>nere a dreptului prevăzute de lege, se emite o nouă dispoziţie a primarului de acordare a dreptului.</w:t>
      </w:r>
    </w:p>
    <w:p w:rsidR="00000000" w:rsidRDefault="00A34D24">
      <w:pPr>
        <w:autoSpaceDE/>
        <w:autoSpaceDN/>
        <w:jc w:val="both"/>
        <w:divId w:val="154849258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baza dispoziţiei primarului, prevăzută la </w:t>
      </w:r>
      <w:r>
        <w:rPr>
          <w:rStyle w:val="slgi1"/>
          <w:rFonts w:eastAsia="Times New Roman"/>
        </w:rPr>
        <w:t>alin. (2)</w:t>
      </w:r>
      <w:r>
        <w:rPr>
          <w:rStyle w:val="salnbdy"/>
          <w:rFonts w:eastAsia="Times New Roman"/>
        </w:rPr>
        <w:t>, se emite de către directorul executiv al agenţiei teritoriale pentru plăţi şi inspecţie socială</w:t>
      </w:r>
      <w:r>
        <w:rPr>
          <w:rStyle w:val="salnbdy"/>
          <w:rFonts w:eastAsia="Times New Roman"/>
        </w:rPr>
        <w:t xml:space="preserve"> decizia pentru plata dreptului.</w:t>
      </w:r>
    </w:p>
    <w:p w:rsidR="00000000" w:rsidRDefault="00A34D24">
      <w:pPr>
        <w:pStyle w:val="sartttl"/>
        <w:jc w:val="both"/>
        <w:divId w:val="343750147"/>
        <w:rPr>
          <w:shd w:val="clear" w:color="auto" w:fill="FFFFFF"/>
        </w:rPr>
      </w:pPr>
      <w:r>
        <w:rPr>
          <w:shd w:val="clear" w:color="auto" w:fill="FFFFFF"/>
        </w:rPr>
        <w:t>Articolul 43</w:t>
      </w:r>
    </w:p>
    <w:p w:rsidR="00000000" w:rsidRDefault="00A34D24">
      <w:pPr>
        <w:autoSpaceDE/>
        <w:autoSpaceDN/>
        <w:jc w:val="both"/>
        <w:divId w:val="622418621"/>
        <w:rPr>
          <w:rStyle w:val="salnbdy"/>
          <w:rFonts w:eastAsia="Times New Roman"/>
        </w:rPr>
      </w:pPr>
      <w:r>
        <w:rPr>
          <w:rStyle w:val="salnttl1"/>
          <w:rFonts w:eastAsia="Times New Roman"/>
        </w:rPr>
        <w:t>(1)</w:t>
      </w:r>
      <w:r>
        <w:rPr>
          <w:rStyle w:val="salnbdy"/>
          <w:rFonts w:eastAsia="Times New Roman"/>
        </w:rPr>
        <w:t xml:space="preserve"> Modificarea cuantumului venitului minim de incluziune se realizează în următoarele situaţii prevăzute de lege:</w:t>
      </w:r>
    </w:p>
    <w:p w:rsidR="00000000" w:rsidRDefault="00A34D24">
      <w:pPr>
        <w:autoSpaceDE/>
        <w:autoSpaceDN/>
        <w:jc w:val="both"/>
        <w:divId w:val="1062024660"/>
      </w:pPr>
      <w:r>
        <w:rPr>
          <w:rStyle w:val="slitttl1"/>
          <w:rFonts w:eastAsia="Times New Roman"/>
        </w:rPr>
        <w:t>a)</w:t>
      </w:r>
      <w:r>
        <w:rPr>
          <w:rStyle w:val="slitbdy"/>
          <w:rFonts w:eastAsia="Times New Roman"/>
        </w:rPr>
        <w:t>se produc modificări în veniturile nete totale ale familiei/persoanei singure obţinute în luna anterioară acordării dreptului şi/sau modificări în componenţa familiei, caz în care cuantumul venitului minim de incluziune se recalculează pe baza venitului ne</w:t>
      </w:r>
      <w:r>
        <w:rPr>
          <w:rStyle w:val="slitbdy"/>
          <w:rFonts w:eastAsia="Times New Roman"/>
        </w:rPr>
        <w:t>t ajustat/membru de familie;</w:t>
      </w:r>
    </w:p>
    <w:p w:rsidR="00000000" w:rsidRDefault="00A34D24">
      <w:pPr>
        <w:autoSpaceDE/>
        <w:autoSpaceDN/>
        <w:jc w:val="both"/>
        <w:divId w:val="191921459"/>
        <w:rPr>
          <w:rFonts w:eastAsia="Times New Roman"/>
          <w:color w:val="000000"/>
          <w:sz w:val="20"/>
          <w:szCs w:val="20"/>
          <w:shd w:val="clear" w:color="auto" w:fill="FFFFFF"/>
        </w:rPr>
      </w:pPr>
      <w:r>
        <w:rPr>
          <w:rStyle w:val="slitttl1"/>
          <w:rFonts w:eastAsia="Times New Roman"/>
        </w:rPr>
        <w:t>b)</w:t>
      </w:r>
      <w:r>
        <w:rPr>
          <w:rStyle w:val="slitbdy"/>
          <w:rFonts w:eastAsia="Times New Roman"/>
        </w:rPr>
        <w:t>persoana aptă de muncă din familia beneficiară de ajutor de incluziune nu s-a înregistrat ca persoană în căutarea unui loc de muncă, la agenţia teritorială pentru ocuparea forţei de muncă, în termenul stabilit, conform preved</w:t>
      </w:r>
      <w:r>
        <w:rPr>
          <w:rStyle w:val="slitbdy"/>
          <w:rFonts w:eastAsia="Times New Roman"/>
        </w:rPr>
        <w:t xml:space="preserve">erilor </w:t>
      </w:r>
      <w:r>
        <w:rPr>
          <w:rStyle w:val="slgi1"/>
          <w:rFonts w:eastAsia="Times New Roman"/>
        </w:rPr>
        <w:t>art. 27 alin. (6)</w:t>
      </w:r>
      <w:r>
        <w:rPr>
          <w:rStyle w:val="slitbdy"/>
          <w:rFonts w:eastAsia="Times New Roman"/>
        </w:rPr>
        <w:t>;</w:t>
      </w:r>
    </w:p>
    <w:p w:rsidR="00000000" w:rsidRDefault="00A34D24">
      <w:pPr>
        <w:autoSpaceDE/>
        <w:autoSpaceDN/>
        <w:jc w:val="both"/>
        <w:divId w:val="1007944159"/>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persoana aptă de muncă din familia beneficiară de ajutor de incluziune nu îndeplineşte condiţiile prevăzute la </w:t>
      </w:r>
      <w:r>
        <w:rPr>
          <w:rStyle w:val="slitbdy"/>
          <w:rFonts w:eastAsia="Times New Roman"/>
          <w:color w:val="0000FF"/>
          <w:u w:val="single"/>
        </w:rPr>
        <w:t>art. 13^1 alin. (1) din lege</w:t>
      </w:r>
      <w:r>
        <w:rPr>
          <w:rStyle w:val="slitbdy"/>
          <w:rFonts w:eastAsia="Times New Roman"/>
        </w:rPr>
        <w:t>;</w:t>
      </w:r>
    </w:p>
    <w:p w:rsidR="00000000" w:rsidRDefault="00A34D24">
      <w:pPr>
        <w:autoSpaceDE/>
        <w:autoSpaceDN/>
        <w:jc w:val="both"/>
        <w:divId w:val="1150250857"/>
        <w:rPr>
          <w:rFonts w:eastAsia="Times New Roman"/>
          <w:color w:val="000000"/>
          <w:sz w:val="20"/>
          <w:szCs w:val="20"/>
          <w:shd w:val="clear" w:color="auto" w:fill="FFFFFF"/>
        </w:rPr>
      </w:pPr>
      <w:r>
        <w:rPr>
          <w:rStyle w:val="slitttl1"/>
          <w:rFonts w:eastAsia="Times New Roman"/>
        </w:rPr>
        <w:t>d)</w:t>
      </w:r>
      <w:r>
        <w:rPr>
          <w:rStyle w:val="slitbdy"/>
          <w:rFonts w:eastAsia="Times New Roman"/>
        </w:rPr>
        <w:t xml:space="preserve">copiii de vârstă şcolară din familiile beneficiare de ajutor pentru familia cu copii </w:t>
      </w:r>
      <w:r>
        <w:rPr>
          <w:rStyle w:val="slitbdy"/>
          <w:rFonts w:eastAsia="Times New Roman"/>
        </w:rPr>
        <w:t xml:space="preserve">nu sunt înmatriculaţi într-o unitate de învăţământ organizată conform legii şi nu frecventează fără întrerupere cursurile acesteia, conform prevederilor </w:t>
      </w:r>
      <w:r>
        <w:rPr>
          <w:rStyle w:val="slitbdy"/>
          <w:rFonts w:eastAsia="Times New Roman"/>
          <w:color w:val="0000FF"/>
          <w:u w:val="single"/>
        </w:rPr>
        <w:t>art. 19 alin. (2) din lege</w:t>
      </w:r>
      <w:r>
        <w:rPr>
          <w:rStyle w:val="slitbdy"/>
          <w:rFonts w:eastAsia="Times New Roman"/>
        </w:rPr>
        <w:t>;</w:t>
      </w:r>
    </w:p>
    <w:p w:rsidR="00000000" w:rsidRDefault="00A34D24">
      <w:pPr>
        <w:autoSpaceDE/>
        <w:autoSpaceDN/>
        <w:jc w:val="both"/>
        <w:divId w:val="1201699189"/>
        <w:rPr>
          <w:rFonts w:eastAsia="Times New Roman"/>
          <w:color w:val="000000"/>
          <w:sz w:val="20"/>
          <w:szCs w:val="20"/>
          <w:shd w:val="clear" w:color="auto" w:fill="FFFFFF"/>
        </w:rPr>
      </w:pPr>
      <w:r>
        <w:rPr>
          <w:rStyle w:val="slitttl1"/>
          <w:rFonts w:eastAsia="Times New Roman"/>
        </w:rPr>
        <w:t>e)</w:t>
      </w:r>
      <w:r>
        <w:rPr>
          <w:rStyle w:val="slitbdy"/>
          <w:rFonts w:eastAsia="Times New Roman"/>
        </w:rPr>
        <w:t>titularul dreptului, precum şi membrii apţi de muncă din familia acestuia</w:t>
      </w:r>
      <w:r>
        <w:rPr>
          <w:rStyle w:val="slitbdy"/>
          <w:rFonts w:eastAsia="Times New Roman"/>
        </w:rPr>
        <w:t xml:space="preserve"> se află în situaţia prevăzută la </w:t>
      </w:r>
      <w:r>
        <w:rPr>
          <w:rStyle w:val="slitbdy"/>
          <w:rFonts w:eastAsia="Times New Roman"/>
          <w:color w:val="0000FF"/>
          <w:u w:val="single"/>
        </w:rPr>
        <w:t>art. 11 lit. b) din lege</w:t>
      </w:r>
      <w:r>
        <w:rPr>
          <w:rStyle w:val="slitbdy"/>
          <w:rFonts w:eastAsia="Times New Roman"/>
        </w:rPr>
        <w:t>.</w:t>
      </w:r>
    </w:p>
    <w:p w:rsidR="00000000" w:rsidRDefault="00A34D24">
      <w:pPr>
        <w:autoSpaceDE/>
        <w:autoSpaceDN/>
        <w:jc w:val="both"/>
        <w:divId w:val="767121573"/>
        <w:rPr>
          <w:rFonts w:eastAsia="Times New Roman"/>
          <w:color w:val="000000"/>
          <w:sz w:val="20"/>
          <w:szCs w:val="20"/>
          <w:shd w:val="clear" w:color="auto" w:fill="FFFFFF"/>
        </w:rPr>
      </w:pPr>
      <w:r>
        <w:rPr>
          <w:rStyle w:val="salnttl1"/>
          <w:rFonts w:eastAsia="Times New Roman"/>
        </w:rPr>
        <w:t>(2)</w:t>
      </w:r>
      <w:r>
        <w:rPr>
          <w:rStyle w:val="salnbdy"/>
          <w:rFonts w:eastAsia="Times New Roman"/>
        </w:rPr>
        <w:t>În situaţia în care se produc modificări în componenţa familiei şi/sau a veniturilor beneficiarilor de venit minim de incluziune, în termen de cel mult 10 zile lucrătoare de la data la care a i</w:t>
      </w:r>
      <w:r>
        <w:rPr>
          <w:rStyle w:val="salnbdy"/>
          <w:rFonts w:eastAsia="Times New Roman"/>
        </w:rPr>
        <w:t xml:space="preserve">ntervenit modificarea, titularul dreptului depune la serviciul public de asistenţă socială al primăriei o declaraţie pe propria răspundere privind modificările intervenite, completată conform modelului prevăzut în </w:t>
      </w:r>
      <w:r>
        <w:rPr>
          <w:rStyle w:val="slgi1"/>
          <w:rFonts w:eastAsia="Times New Roman"/>
        </w:rPr>
        <w:t>anexa nr. 5</w:t>
      </w:r>
      <w:r>
        <w:rPr>
          <w:rStyle w:val="salnbdy"/>
          <w:rFonts w:eastAsia="Times New Roman"/>
        </w:rPr>
        <w:t xml:space="preserve"> la prezentele norme metodologi</w:t>
      </w:r>
      <w:r>
        <w:rPr>
          <w:rStyle w:val="salnbdy"/>
          <w:rFonts w:eastAsia="Times New Roman"/>
        </w:rPr>
        <w:t>ce, însoţită de documentele doveditoare, după caz.</w:t>
      </w:r>
    </w:p>
    <w:p w:rsidR="00000000" w:rsidRDefault="00A34D24">
      <w:pPr>
        <w:autoSpaceDE/>
        <w:autoSpaceDN/>
        <w:jc w:val="both"/>
        <w:divId w:val="1703938972"/>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aplicarea </w:t>
      </w:r>
      <w:r>
        <w:rPr>
          <w:rStyle w:val="salnbdy"/>
          <w:rFonts w:eastAsia="Times New Roman"/>
          <w:color w:val="0000FF"/>
          <w:u w:val="single"/>
        </w:rPr>
        <w:t>art. 40 alin. (2) din lege</w:t>
      </w:r>
      <w:r>
        <w:rPr>
          <w:rStyle w:val="salnbdy"/>
          <w:rFonts w:eastAsia="Times New Roman"/>
        </w:rPr>
        <w:t xml:space="preserve">, în situaţia în care, după verificările efectuate de către personalul serviciului public de asistenţă socială, se constată îndeplinirea condiţiilor prevăzute de </w:t>
      </w:r>
      <w:r>
        <w:rPr>
          <w:rStyle w:val="salnbdy"/>
          <w:rFonts w:eastAsia="Times New Roman"/>
        </w:rPr>
        <w:t>lege pentru menţinerea acordării dreptului, dar se impune recalcularea cuantumului acestuia, se emite dispoziţia primarului de menţinere a dreptului în care se menţionează noul cuantum al venitului minim de incluziune, defalcat pe componente.</w:t>
      </w:r>
    </w:p>
    <w:p w:rsidR="00000000" w:rsidRDefault="00A34D24">
      <w:pPr>
        <w:autoSpaceDE/>
        <w:autoSpaceDN/>
        <w:jc w:val="both"/>
        <w:divId w:val="2079278002"/>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Dispoziţi</w:t>
      </w:r>
      <w:r>
        <w:rPr>
          <w:rStyle w:val="salnbdy"/>
          <w:rFonts w:eastAsia="Times New Roman"/>
        </w:rPr>
        <w:t>a primarului se comunică titularului dreptului în termen de 5 zile de la data emiterii.</w:t>
      </w:r>
    </w:p>
    <w:p w:rsidR="00000000" w:rsidRDefault="00A34D24">
      <w:pPr>
        <w:autoSpaceDE/>
        <w:autoSpaceDN/>
        <w:jc w:val="both"/>
        <w:divId w:val="735862006"/>
        <w:rPr>
          <w:rFonts w:eastAsia="Times New Roman"/>
          <w:color w:val="000000"/>
          <w:sz w:val="20"/>
          <w:szCs w:val="20"/>
          <w:shd w:val="clear" w:color="auto" w:fill="FFFFFF"/>
        </w:rPr>
      </w:pPr>
      <w:r>
        <w:rPr>
          <w:rStyle w:val="salnttl1"/>
          <w:rFonts w:eastAsia="Times New Roman"/>
        </w:rPr>
        <w:lastRenderedPageBreak/>
        <w:t>(5)</w:t>
      </w:r>
      <w:r>
        <w:rPr>
          <w:rStyle w:val="salnbdy"/>
          <w:rFonts w:eastAsia="Times New Roman"/>
        </w:rPr>
        <w:t xml:space="preserve"> În baza dispoziţiei primarului prevăzute la </w:t>
      </w:r>
      <w:r>
        <w:rPr>
          <w:rStyle w:val="slgi1"/>
          <w:rFonts w:eastAsia="Times New Roman"/>
        </w:rPr>
        <w:t>alin. (3)</w:t>
      </w:r>
      <w:r>
        <w:rPr>
          <w:rStyle w:val="salnbdy"/>
          <w:rFonts w:eastAsia="Times New Roman"/>
        </w:rPr>
        <w:t xml:space="preserve"> şi a rezultatului verificărilor efectuate de către personalul agenţiei teritoriale pentru plăţi şi inspecţie s</w:t>
      </w:r>
      <w:r>
        <w:rPr>
          <w:rStyle w:val="salnbdy"/>
          <w:rFonts w:eastAsia="Times New Roman"/>
        </w:rPr>
        <w:t>ocială se emite decizia directorului executiv al agenţiei teritoriale pentru plăţi şi inspecţie socială, de menţinere a plăţii dreptului care conţine şi cuantumul venitului minim de incluziune, defalcat pe componente.</w:t>
      </w:r>
    </w:p>
    <w:p w:rsidR="00000000" w:rsidRDefault="00A34D24">
      <w:pPr>
        <w:autoSpaceDE/>
        <w:autoSpaceDN/>
        <w:jc w:val="both"/>
        <w:divId w:val="1655447919"/>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Aprobarea acordării stimulentului </w:t>
      </w:r>
      <w:r>
        <w:rPr>
          <w:rStyle w:val="salnbdy"/>
          <w:rFonts w:eastAsia="Times New Roman"/>
        </w:rPr>
        <w:t xml:space="preserve">prevăzut la </w:t>
      </w:r>
      <w:r>
        <w:rPr>
          <w:rStyle w:val="salnbdy"/>
          <w:rFonts w:eastAsia="Times New Roman"/>
          <w:color w:val="0000FF"/>
          <w:u w:val="single"/>
        </w:rPr>
        <w:t>art. 11 lit. b) din lege</w:t>
      </w:r>
      <w:r>
        <w:rPr>
          <w:rStyle w:val="salnbdy"/>
          <w:rFonts w:eastAsia="Times New Roman"/>
        </w:rPr>
        <w:t xml:space="preserve"> se face prin dispoziţie a primarului, iar plata acestuia, prin decizie a directorului executiv al agenţiei teritoriale pentru plăţi şi inspecţie socială.</w:t>
      </w:r>
    </w:p>
    <w:p w:rsidR="00000000" w:rsidRDefault="00A34D24">
      <w:pPr>
        <w:autoSpaceDE/>
        <w:autoSpaceDN/>
        <w:jc w:val="both"/>
        <w:divId w:val="611087879"/>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Dispoziţia primarului prevăzută la </w:t>
      </w:r>
      <w:r>
        <w:rPr>
          <w:rStyle w:val="slgi1"/>
          <w:rFonts w:eastAsia="Times New Roman"/>
        </w:rPr>
        <w:t>alin. (6)</w:t>
      </w:r>
      <w:r>
        <w:rPr>
          <w:rStyle w:val="salnbdy"/>
          <w:rFonts w:eastAsia="Times New Roman"/>
        </w:rPr>
        <w:t xml:space="preserve"> se comunică titu</w:t>
      </w:r>
      <w:r>
        <w:rPr>
          <w:rStyle w:val="salnbdy"/>
          <w:rFonts w:eastAsia="Times New Roman"/>
        </w:rPr>
        <w:t xml:space="preserve">larului dreptului în termenul prevăzut la </w:t>
      </w:r>
      <w:r>
        <w:rPr>
          <w:rStyle w:val="slgi1"/>
          <w:rFonts w:eastAsia="Times New Roman"/>
        </w:rPr>
        <w:t>alin. (4)</w:t>
      </w:r>
      <w:r>
        <w:rPr>
          <w:rStyle w:val="salnbdy"/>
          <w:rFonts w:eastAsia="Times New Roman"/>
        </w:rPr>
        <w:t>.</w:t>
      </w:r>
    </w:p>
    <w:p w:rsidR="00000000" w:rsidRDefault="00A34D24">
      <w:pPr>
        <w:pStyle w:val="sartttl"/>
        <w:jc w:val="both"/>
        <w:divId w:val="1886870972"/>
        <w:rPr>
          <w:shd w:val="clear" w:color="auto" w:fill="FFFFFF"/>
        </w:rPr>
      </w:pPr>
      <w:r>
        <w:rPr>
          <w:shd w:val="clear" w:color="auto" w:fill="FFFFFF"/>
        </w:rPr>
        <w:t>Articolul 44</w:t>
      </w:r>
    </w:p>
    <w:p w:rsidR="00000000" w:rsidRDefault="00A34D24">
      <w:pPr>
        <w:autoSpaceDE/>
        <w:autoSpaceDN/>
        <w:jc w:val="both"/>
        <w:divId w:val="51754682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Pentru verificarea îndeplinirii condiţiilor prevăzute la </w:t>
      </w:r>
      <w:r>
        <w:rPr>
          <w:rStyle w:val="salnbdy"/>
          <w:rFonts w:eastAsia="Times New Roman"/>
          <w:color w:val="0000FF"/>
          <w:u w:val="single"/>
        </w:rPr>
        <w:t>art. 19 alin. (1) şi (2) din lege</w:t>
      </w:r>
      <w:r>
        <w:rPr>
          <w:rStyle w:val="salnbdy"/>
          <w:rFonts w:eastAsia="Times New Roman"/>
        </w:rPr>
        <w:t>, inspectoratele şcolare judeţene, respectiv al municipiului Bucureşti, denumite în continuare i</w:t>
      </w:r>
      <w:r>
        <w:rPr>
          <w:rStyle w:val="salnbdy"/>
          <w:rFonts w:eastAsia="Times New Roman"/>
        </w:rPr>
        <w:t>nspectorate şcolare, întocmesc şi transmit lunar, în format electronic, către agenţiile teritoriale pentru plăţi şi inspecţie socială, situaţia privind frecventarea cursurilor de către copiii de vârstă şcolară din familiile beneficiare de ajutor pentru fam</w:t>
      </w:r>
      <w:r>
        <w:rPr>
          <w:rStyle w:val="salnbdy"/>
          <w:rFonts w:eastAsia="Times New Roman"/>
        </w:rPr>
        <w:t>ilia cu copii.</w:t>
      </w:r>
    </w:p>
    <w:p w:rsidR="00000000" w:rsidRDefault="00A34D24">
      <w:pPr>
        <w:autoSpaceDE/>
        <w:autoSpaceDN/>
        <w:jc w:val="both"/>
        <w:divId w:val="185769255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aplicarea prevederilor </w:t>
      </w:r>
      <w:r>
        <w:rPr>
          <w:rStyle w:val="salnbdy"/>
          <w:rFonts w:eastAsia="Times New Roman"/>
          <w:color w:val="0000FF"/>
          <w:u w:val="single"/>
        </w:rPr>
        <w:t>art. 65 alin. (3) din lege</w:t>
      </w:r>
      <w:r>
        <w:rPr>
          <w:rStyle w:val="salnbdy"/>
          <w:rFonts w:eastAsia="Times New Roman"/>
        </w:rPr>
        <w:t xml:space="preserve">, ordinul comun al ministrului muncii şi solidarităţii sociale şi al ministrului educaţiei privind stabilirea modelului situaţiei prevăzute la </w:t>
      </w:r>
      <w:r>
        <w:rPr>
          <w:rStyle w:val="slgi1"/>
          <w:rFonts w:eastAsia="Times New Roman"/>
        </w:rPr>
        <w:t>alin. (1)</w:t>
      </w:r>
      <w:r>
        <w:rPr>
          <w:rStyle w:val="salnbdy"/>
          <w:rFonts w:eastAsia="Times New Roman"/>
        </w:rPr>
        <w:t xml:space="preserve"> se aprobă în termen de maximum 1</w:t>
      </w:r>
      <w:r>
        <w:rPr>
          <w:rStyle w:val="salnbdy"/>
          <w:rFonts w:eastAsia="Times New Roman"/>
        </w:rPr>
        <w:t>80 de zile de la data publicării prezentelor norme metodologice în Monitorul Oficial al României, Partea I.</w:t>
      </w:r>
    </w:p>
    <w:p w:rsidR="00000000" w:rsidRDefault="00A34D24">
      <w:pPr>
        <w:autoSpaceDE/>
        <w:autoSpaceDN/>
        <w:jc w:val="both"/>
        <w:divId w:val="139612892"/>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situaţia în care Sistemul informatic integrat al învăţământului din România (SIIIR) conţine informaţiile necesare pentru determinarea absenţe</w:t>
      </w:r>
      <w:r>
        <w:rPr>
          <w:rStyle w:val="salnbdy"/>
          <w:rFonts w:eastAsia="Times New Roman"/>
        </w:rPr>
        <w:t xml:space="preserve">lor lunare ale copiilor de vârstă şcolară din familiile beneficiare de venit minim de incluziune componenta ajutor pentru familie, agenţiile teritoriale pentru plăţi şi inspecţie socială au acces direct în această bază de date, conform prevederilor </w:t>
      </w:r>
      <w:r>
        <w:rPr>
          <w:rStyle w:val="salnbdy"/>
          <w:rFonts w:eastAsia="Times New Roman"/>
          <w:color w:val="0000FF"/>
          <w:u w:val="single"/>
        </w:rPr>
        <w:t>Ordonanţei de urgenţă a Guvernului nr. 41/2016</w:t>
      </w:r>
      <w:r>
        <w:rPr>
          <w:rStyle w:val="salnbdy"/>
          <w:rFonts w:eastAsia="Times New Roman"/>
        </w:rPr>
        <w:t xml:space="preserve"> privind stabilirea unor măsuri de simplificare la nivelul administraţiei publice centrale şi pentru modificarea şi completarea unor acte normative, aprobată cu modificări prin </w:t>
      </w:r>
      <w:r>
        <w:rPr>
          <w:rStyle w:val="salnbdy"/>
          <w:rFonts w:eastAsia="Times New Roman"/>
          <w:color w:val="0000FF"/>
          <w:u w:val="single"/>
        </w:rPr>
        <w:t>Legea nr. 179/2017</w:t>
      </w:r>
      <w:r>
        <w:rPr>
          <w:rStyle w:val="salnbdy"/>
          <w:rFonts w:eastAsia="Times New Roman"/>
        </w:rPr>
        <w:t>, cu completări</w:t>
      </w:r>
      <w:r>
        <w:rPr>
          <w:rStyle w:val="salnbdy"/>
          <w:rFonts w:eastAsia="Times New Roman"/>
        </w:rPr>
        <w:t>le ulterioare.</w:t>
      </w:r>
    </w:p>
    <w:p w:rsidR="00000000" w:rsidRDefault="00A34D24">
      <w:pPr>
        <w:pStyle w:val="ssecttl"/>
        <w:divId w:val="1837453803"/>
        <w:rPr>
          <w:shd w:val="clear" w:color="auto" w:fill="FFFFFF"/>
        </w:rPr>
      </w:pPr>
      <w:r>
        <w:rPr>
          <w:shd w:val="clear" w:color="auto" w:fill="FFFFFF"/>
        </w:rPr>
        <w:t>Secţiunea a 2-a</w:t>
      </w:r>
    </w:p>
    <w:p w:rsidR="00000000" w:rsidRDefault="00A34D24">
      <w:pPr>
        <w:pStyle w:val="ssecden"/>
        <w:divId w:val="1837453803"/>
        <w:rPr>
          <w:shd w:val="clear" w:color="auto" w:fill="FFFFFF"/>
        </w:rPr>
      </w:pPr>
      <w:r>
        <w:rPr>
          <w:shd w:val="clear" w:color="auto" w:fill="FFFFFF"/>
        </w:rPr>
        <w:t>Procesul de stabilire şi realizare a plăţii dreptului</w:t>
      </w:r>
    </w:p>
    <w:p w:rsidR="00000000" w:rsidRDefault="00A34D24">
      <w:pPr>
        <w:pStyle w:val="sartttl"/>
        <w:jc w:val="both"/>
        <w:divId w:val="536234344"/>
        <w:rPr>
          <w:shd w:val="clear" w:color="auto" w:fill="FFFFFF"/>
        </w:rPr>
      </w:pPr>
      <w:r>
        <w:rPr>
          <w:shd w:val="clear" w:color="auto" w:fill="FFFFFF"/>
        </w:rPr>
        <w:t>Articolul 45</w:t>
      </w:r>
    </w:p>
    <w:p w:rsidR="00000000" w:rsidRDefault="00A34D24">
      <w:pPr>
        <w:autoSpaceDE/>
        <w:autoSpaceDN/>
        <w:jc w:val="both"/>
        <w:divId w:val="183707068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 xml:space="preserve">Plata drepturilor de venit minim de incluziune se efectuează în baza deciziei directorului executiv al agenţiei teritoriale pentru plăţi şi inspecţie socială, după verificările prevăzute la </w:t>
      </w:r>
      <w:r>
        <w:rPr>
          <w:rStyle w:val="salnbdy"/>
          <w:rFonts w:eastAsia="Times New Roman"/>
          <w:color w:val="0000FF"/>
          <w:u w:val="single"/>
        </w:rPr>
        <w:t>art. 38 alin. (1) şi (2) din lege</w:t>
      </w:r>
      <w:r>
        <w:rPr>
          <w:rStyle w:val="salnbdy"/>
          <w:rFonts w:eastAsia="Times New Roman"/>
        </w:rPr>
        <w:t>.</w:t>
      </w:r>
    </w:p>
    <w:p w:rsidR="00000000" w:rsidRDefault="00A34D24">
      <w:pPr>
        <w:autoSpaceDE/>
        <w:autoSpaceDN/>
        <w:jc w:val="both"/>
        <w:divId w:val="35161103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Decizia directorului execut</w:t>
      </w:r>
      <w:r>
        <w:rPr>
          <w:rStyle w:val="salnbdy"/>
          <w:rFonts w:eastAsia="Times New Roman"/>
        </w:rPr>
        <w:t>iv al agenţiei teritoriale pentru plăţi şi inspecţie socială constituie document de plată pentru venitul minim de incluziune şi se comunică titularului acestuia în maximum 10 zile de la data emiterii, electronic sau pe suport hârtie.</w:t>
      </w:r>
    </w:p>
    <w:p w:rsidR="00000000" w:rsidRDefault="00A34D24">
      <w:pPr>
        <w:pStyle w:val="sartttl"/>
        <w:jc w:val="both"/>
        <w:divId w:val="1200702941"/>
        <w:rPr>
          <w:shd w:val="clear" w:color="auto" w:fill="FFFFFF"/>
        </w:rPr>
      </w:pPr>
      <w:r>
        <w:rPr>
          <w:shd w:val="clear" w:color="auto" w:fill="FFFFFF"/>
        </w:rPr>
        <w:t>Articolul 46</w:t>
      </w:r>
    </w:p>
    <w:p w:rsidR="00000000" w:rsidRDefault="00A34D24">
      <w:pPr>
        <w:autoSpaceDE/>
        <w:autoSpaceDN/>
        <w:jc w:val="both"/>
        <w:divId w:val="83126361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Potri</w:t>
      </w:r>
      <w:r>
        <w:rPr>
          <w:rStyle w:val="salnbdy"/>
          <w:rFonts w:eastAsia="Times New Roman"/>
        </w:rPr>
        <w:t xml:space="preserve">vit </w:t>
      </w:r>
      <w:r>
        <w:rPr>
          <w:rStyle w:val="salnbdy"/>
          <w:rFonts w:eastAsia="Times New Roman"/>
          <w:color w:val="0000FF"/>
          <w:u w:val="single"/>
        </w:rPr>
        <w:t>art. 36 alin. (6) din lege</w:t>
      </w:r>
      <w:r>
        <w:rPr>
          <w:rStyle w:val="salnbdy"/>
          <w:rFonts w:eastAsia="Times New Roman"/>
        </w:rPr>
        <w:t>, dreptul la venitul minim de incluziune se acordă începând cu luna următoare înregistrării cererii.</w:t>
      </w:r>
    </w:p>
    <w:p w:rsidR="00000000" w:rsidRDefault="00A34D24">
      <w:pPr>
        <w:autoSpaceDE/>
        <w:autoSpaceDN/>
        <w:jc w:val="both"/>
        <w:divId w:val="85041069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Plata dreptului se realizează începând cu luna următoare celei în care s-a emis decizia de stabilire a plăţii de către di</w:t>
      </w:r>
      <w:r>
        <w:rPr>
          <w:rStyle w:val="salnbdy"/>
          <w:rFonts w:eastAsia="Times New Roman"/>
        </w:rPr>
        <w:t>rectorul executiv al agenţiei teritoriale pentru plăţi şi inspecţie socială.</w:t>
      </w:r>
    </w:p>
    <w:p w:rsidR="00000000" w:rsidRDefault="00A34D24">
      <w:pPr>
        <w:autoSpaceDE/>
        <w:autoSpaceDN/>
        <w:jc w:val="both"/>
        <w:divId w:val="833185736"/>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Plata venitului minim de incluziune se asigură de către agenţiile teritoriale pentru plăţi şi inspecţie socială şi se efectuează lunar, pe bază de mandat poştal, în cont curen</w:t>
      </w:r>
      <w:r>
        <w:rPr>
          <w:rStyle w:val="salnbdy"/>
          <w:rFonts w:eastAsia="Times New Roman"/>
        </w:rPr>
        <w:t>t personal sau în cont de card, ţinând seama de opţiunea beneficiarului.</w:t>
      </w:r>
    </w:p>
    <w:p w:rsidR="00000000" w:rsidRDefault="00A34D24">
      <w:pPr>
        <w:autoSpaceDE/>
        <w:autoSpaceDN/>
        <w:jc w:val="both"/>
        <w:divId w:val="261762491"/>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cazul achitării drepturilor prin mandat poştal, agenţiile teritoriale pentru plăţi şi inspecţie socială efectuează plata drepturilor cu plata unui comision în limitele şi condi</w:t>
      </w:r>
      <w:r>
        <w:rPr>
          <w:rStyle w:val="salnbdy"/>
          <w:rFonts w:eastAsia="Times New Roman"/>
        </w:rPr>
        <w:t>ţiile stabilite prin legea bugetară anuală.</w:t>
      </w:r>
    </w:p>
    <w:p w:rsidR="00000000" w:rsidRDefault="00A34D24">
      <w:pPr>
        <w:autoSpaceDE/>
        <w:autoSpaceDN/>
        <w:jc w:val="both"/>
        <w:divId w:val="79374275"/>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cazul achitării drepturilor în cont bancar, agenţiile teritoriale pentru plăţi şi inspecţie socială efectuează plata prin unităţile bancare, pe bază de borderou, cu plata unui comision bancar ce nu poate f</w:t>
      </w:r>
      <w:r>
        <w:rPr>
          <w:rStyle w:val="salnbdy"/>
          <w:rFonts w:eastAsia="Times New Roman"/>
        </w:rPr>
        <w:t>i mai mare de 0,1% din drepturile achitate şi va fi stabilit, prin negociere, la nivel teritorial, între agenţiile teritoriale pentru plăţi şi inspecţie socială şi unităţile bancare.</w:t>
      </w:r>
    </w:p>
    <w:p w:rsidR="00000000" w:rsidRDefault="00A34D24">
      <w:pPr>
        <w:autoSpaceDE/>
        <w:autoSpaceDN/>
        <w:jc w:val="both"/>
        <w:divId w:val="1761952386"/>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Editarea mandatelor poştale prevăzute la </w:t>
      </w:r>
      <w:r>
        <w:rPr>
          <w:rStyle w:val="slgi1"/>
          <w:rFonts w:eastAsia="Times New Roman"/>
        </w:rPr>
        <w:t>alin. (4)</w:t>
      </w:r>
      <w:r>
        <w:rPr>
          <w:rStyle w:val="salnbdy"/>
          <w:rFonts w:eastAsia="Times New Roman"/>
        </w:rPr>
        <w:t xml:space="preserve"> se face fie direct</w:t>
      </w:r>
      <w:r>
        <w:rPr>
          <w:rStyle w:val="salnbdy"/>
          <w:rFonts w:eastAsia="Times New Roman"/>
        </w:rPr>
        <w:t xml:space="preserve"> de către agenţiile teritoriale pentru plăţi şi inspecţie socială, fie pe bază de contracte încheiate cu prestatori de astfel de servicii, prin care se stabileşte inclusiv formatul mandatului.</w:t>
      </w:r>
    </w:p>
    <w:p w:rsidR="00000000" w:rsidRDefault="00A34D24">
      <w:pPr>
        <w:autoSpaceDE/>
        <w:autoSpaceDN/>
        <w:jc w:val="both"/>
        <w:divId w:val="329334430"/>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Fondurile necesare achitării comisioanelor prevăzute la </w:t>
      </w:r>
      <w:r>
        <w:rPr>
          <w:rStyle w:val="slgi1"/>
          <w:rFonts w:eastAsia="Times New Roman"/>
        </w:rPr>
        <w:t>ali</w:t>
      </w:r>
      <w:r>
        <w:rPr>
          <w:rStyle w:val="slgi1"/>
          <w:rFonts w:eastAsia="Times New Roman"/>
        </w:rPr>
        <w:t>n. (4)</w:t>
      </w:r>
      <w:r>
        <w:rPr>
          <w:rStyle w:val="salnbdy"/>
          <w:rFonts w:eastAsia="Times New Roman"/>
        </w:rPr>
        <w:t xml:space="preserve"> şi </w:t>
      </w:r>
      <w:r>
        <w:rPr>
          <w:rStyle w:val="slgi1"/>
          <w:rFonts w:eastAsia="Times New Roman"/>
        </w:rPr>
        <w:t>(5)</w:t>
      </w:r>
      <w:r>
        <w:rPr>
          <w:rStyle w:val="salnbdy"/>
          <w:rFonts w:eastAsia="Times New Roman"/>
        </w:rPr>
        <w:t xml:space="preserve">, precum şi tipăririi mandatelor poştale se suportă din bugetul Ministerului Muncii şi Solidarităţii Sociale, prin Agenţia </w:t>
      </w:r>
      <w:r>
        <w:rPr>
          <w:rStyle w:val="salnbdy"/>
          <w:rFonts w:eastAsia="Times New Roman"/>
        </w:rPr>
        <w:lastRenderedPageBreak/>
        <w:t>Naţională pentru Plăţi şi Inspecţie Socială, din aceleaşi fonduri din care se suportă plata drepturilor de venit minim d</w:t>
      </w:r>
      <w:r>
        <w:rPr>
          <w:rStyle w:val="salnbdy"/>
          <w:rFonts w:eastAsia="Times New Roman"/>
        </w:rPr>
        <w:t>e incluziune.</w:t>
      </w:r>
    </w:p>
    <w:p w:rsidR="00000000" w:rsidRDefault="00A34D24">
      <w:pPr>
        <w:pStyle w:val="sartttl"/>
        <w:jc w:val="both"/>
        <w:divId w:val="1421370878"/>
        <w:rPr>
          <w:shd w:val="clear" w:color="auto" w:fill="FFFFFF"/>
        </w:rPr>
      </w:pPr>
      <w:r>
        <w:rPr>
          <w:shd w:val="clear" w:color="auto" w:fill="FFFFFF"/>
        </w:rPr>
        <w:t>Articolul 47</w:t>
      </w:r>
    </w:p>
    <w:p w:rsidR="00000000" w:rsidRDefault="00A34D24">
      <w:pPr>
        <w:pStyle w:val="spar"/>
        <w:jc w:val="both"/>
        <w:divId w:val="1421370878"/>
        <w:rPr>
          <w:rFonts w:ascii="Verdana" w:hAnsi="Verdana"/>
          <w:color w:val="000000"/>
          <w:sz w:val="20"/>
          <w:szCs w:val="20"/>
          <w:shd w:val="clear" w:color="auto" w:fill="FFFFFF"/>
        </w:rPr>
      </w:pPr>
      <w:r>
        <w:rPr>
          <w:rFonts w:ascii="Verdana" w:hAnsi="Verdana"/>
          <w:color w:val="000000"/>
          <w:sz w:val="20"/>
          <w:szCs w:val="20"/>
          <w:shd w:val="clear" w:color="auto" w:fill="FFFFFF"/>
        </w:rPr>
        <w:t>Plata venitului minim de incluziune, în cazul persoanelor fără adăpost, se asigură prin stat de plată şi se efectuează până la data de 15 a lunii în curs pentru luna anterioară. Agenţiile teritoriale pentru plăţi şi inspecţie soc</w:t>
      </w:r>
      <w:r>
        <w:rPr>
          <w:rFonts w:ascii="Verdana" w:hAnsi="Verdana"/>
          <w:color w:val="000000"/>
          <w:sz w:val="20"/>
          <w:szCs w:val="20"/>
          <w:shd w:val="clear" w:color="auto" w:fill="FFFFFF"/>
        </w:rPr>
        <w:t>ială organizează activitatea de plată a drepturilor de venit minim de incluziune împreună cu primăriile.</w:t>
      </w:r>
    </w:p>
    <w:p w:rsidR="00000000" w:rsidRDefault="00A34D24">
      <w:pPr>
        <w:pStyle w:val="scapttl"/>
        <w:divId w:val="2081443551"/>
        <w:rPr>
          <w:shd w:val="clear" w:color="auto" w:fill="FFFFFF"/>
        </w:rPr>
      </w:pPr>
      <w:r>
        <w:rPr>
          <w:shd w:val="clear" w:color="auto" w:fill="FFFFFF"/>
        </w:rPr>
        <w:t>Capitolul IV</w:t>
      </w:r>
    </w:p>
    <w:p w:rsidR="00000000" w:rsidRDefault="00A34D24">
      <w:pPr>
        <w:pStyle w:val="scapden"/>
        <w:divId w:val="2081443551"/>
        <w:rPr>
          <w:shd w:val="clear" w:color="auto" w:fill="FFFFFF"/>
        </w:rPr>
      </w:pPr>
      <w:r>
        <w:rPr>
          <w:shd w:val="clear" w:color="auto" w:fill="FFFFFF"/>
        </w:rPr>
        <w:t>Suspendarea şi încetarea acordării dreptului la venit minim de incluziune</w:t>
      </w:r>
    </w:p>
    <w:p w:rsidR="00000000" w:rsidRDefault="00A34D24">
      <w:pPr>
        <w:pStyle w:val="sartttl"/>
        <w:jc w:val="both"/>
        <w:divId w:val="1598519396"/>
        <w:rPr>
          <w:shd w:val="clear" w:color="auto" w:fill="FFFFFF"/>
        </w:rPr>
      </w:pPr>
      <w:r>
        <w:rPr>
          <w:shd w:val="clear" w:color="auto" w:fill="FFFFFF"/>
        </w:rPr>
        <w:t>Articolul 48</w:t>
      </w:r>
    </w:p>
    <w:p w:rsidR="00000000" w:rsidRDefault="00A34D24">
      <w:pPr>
        <w:autoSpaceDE/>
        <w:autoSpaceDN/>
        <w:jc w:val="both"/>
        <w:divId w:val="207731611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Suspendarea dreptului la ajutorul de incluziune</w:t>
      </w:r>
      <w:r>
        <w:rPr>
          <w:rStyle w:val="salnbdy"/>
          <w:rFonts w:eastAsia="Times New Roman"/>
        </w:rPr>
        <w:t xml:space="preserve">, pentru neîndeplinirea obligaţiei de a presta activităţi/lucrări de interes local pe o perioadă mai mare de 30 de zile, prevăzută la </w:t>
      </w:r>
      <w:r>
        <w:rPr>
          <w:rStyle w:val="salnbdy"/>
          <w:rFonts w:eastAsia="Times New Roman"/>
          <w:color w:val="0000FF"/>
          <w:u w:val="single"/>
        </w:rPr>
        <w:t>art. 61 alin. (5) din lege</w:t>
      </w:r>
      <w:r>
        <w:rPr>
          <w:rStyle w:val="salnbdy"/>
          <w:rFonts w:eastAsia="Times New Roman"/>
        </w:rPr>
        <w:t>, se face prin dispoziţie a primarului.</w:t>
      </w:r>
    </w:p>
    <w:p w:rsidR="00000000" w:rsidRDefault="00A34D24">
      <w:pPr>
        <w:autoSpaceDE/>
        <w:autoSpaceDN/>
        <w:jc w:val="both"/>
        <w:divId w:val="163717816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Suspendarea dreptului la ajutorul de incluziune, pre</w:t>
      </w:r>
      <w:r>
        <w:rPr>
          <w:rStyle w:val="salnbdy"/>
          <w:rFonts w:eastAsia="Times New Roman"/>
        </w:rPr>
        <w:t xml:space="preserve">văzută la </w:t>
      </w:r>
      <w:r>
        <w:rPr>
          <w:rStyle w:val="salnbdy"/>
          <w:rFonts w:eastAsia="Times New Roman"/>
          <w:color w:val="0000FF"/>
          <w:u w:val="single"/>
        </w:rPr>
        <w:t>art. 61 alin. (5) din lege</w:t>
      </w:r>
      <w:r>
        <w:rPr>
          <w:rStyle w:val="salnbdy"/>
          <w:rFonts w:eastAsia="Times New Roman"/>
        </w:rPr>
        <w:t>, se realizează începând cu luna următoare celei în care s-a făcut constatarea.</w:t>
      </w:r>
    </w:p>
    <w:p w:rsidR="00000000" w:rsidRDefault="00A34D24">
      <w:pPr>
        <w:pStyle w:val="sartttl"/>
        <w:jc w:val="both"/>
        <w:divId w:val="1227498219"/>
        <w:rPr>
          <w:shd w:val="clear" w:color="auto" w:fill="FFFFFF"/>
        </w:rPr>
      </w:pPr>
      <w:r>
        <w:rPr>
          <w:shd w:val="clear" w:color="auto" w:fill="FFFFFF"/>
        </w:rPr>
        <w:t>Articolul 49</w:t>
      </w:r>
    </w:p>
    <w:p w:rsidR="00000000" w:rsidRDefault="00A34D24">
      <w:pPr>
        <w:autoSpaceDE/>
        <w:autoSpaceDN/>
        <w:jc w:val="both"/>
        <w:divId w:val="1029260051"/>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Suspendarea dreptului la ajutorul de incluziune, prevăzută la </w:t>
      </w:r>
      <w:r>
        <w:rPr>
          <w:rStyle w:val="salnbdy"/>
          <w:rFonts w:eastAsia="Times New Roman"/>
          <w:color w:val="0000FF"/>
          <w:u w:val="single"/>
        </w:rPr>
        <w:t>art. 27^4 alin. (5) din lege</w:t>
      </w:r>
      <w:r>
        <w:rPr>
          <w:rStyle w:val="salnbdy"/>
          <w:rFonts w:eastAsia="Times New Roman"/>
        </w:rPr>
        <w:t>, se face prin dispoziţie a prima</w:t>
      </w:r>
      <w:r>
        <w:rPr>
          <w:rStyle w:val="salnbdy"/>
          <w:rFonts w:eastAsia="Times New Roman"/>
        </w:rPr>
        <w:t>rului, în baza comunicării de către agenţia teritorială pentru ocuparea forţei de muncă a listei persoanelor beneficiare de venit minim de incluziune care nu au respectat măsurile stabilite în planurile individuale de mediere.</w:t>
      </w:r>
    </w:p>
    <w:p w:rsidR="00000000" w:rsidRDefault="00A34D24">
      <w:pPr>
        <w:autoSpaceDE/>
        <w:autoSpaceDN/>
        <w:jc w:val="both"/>
        <w:divId w:val="101496223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Suspendarea dreptului la </w:t>
      </w:r>
      <w:r>
        <w:rPr>
          <w:rStyle w:val="salnbdy"/>
          <w:rFonts w:eastAsia="Times New Roman"/>
        </w:rPr>
        <w:t xml:space="preserve">venit minim de inserţie, prevăzută la </w:t>
      </w:r>
      <w:r>
        <w:rPr>
          <w:rStyle w:val="slgi1"/>
          <w:rFonts w:eastAsia="Times New Roman"/>
        </w:rPr>
        <w:t>alin. (1)</w:t>
      </w:r>
      <w:r>
        <w:rPr>
          <w:rStyle w:val="salnbdy"/>
          <w:rFonts w:eastAsia="Times New Roman"/>
        </w:rPr>
        <w:t>, se realizează începând cu luna următoare celei în care s-a făcut constatarea.</w:t>
      </w:r>
    </w:p>
    <w:p w:rsidR="00000000" w:rsidRDefault="00A34D24">
      <w:pPr>
        <w:pStyle w:val="sartttl"/>
        <w:jc w:val="both"/>
        <w:divId w:val="757294353"/>
        <w:rPr>
          <w:shd w:val="clear" w:color="auto" w:fill="FFFFFF"/>
        </w:rPr>
      </w:pPr>
      <w:r>
        <w:rPr>
          <w:shd w:val="clear" w:color="auto" w:fill="FFFFFF"/>
        </w:rPr>
        <w:t>Articolul 50</w:t>
      </w:r>
    </w:p>
    <w:p w:rsidR="00000000" w:rsidRDefault="00A34D24">
      <w:pPr>
        <w:pStyle w:val="sartden"/>
        <w:jc w:val="both"/>
        <w:divId w:val="757294353"/>
        <w:rPr>
          <w:shd w:val="clear" w:color="auto" w:fill="FFFFFF"/>
        </w:rPr>
      </w:pPr>
      <w:r>
        <w:rPr>
          <w:rStyle w:val="spar3"/>
          <w:b w:val="0"/>
          <w:bCs w:val="0"/>
        </w:rPr>
        <w:t xml:space="preserve">Suspendarea plăţii venitului minim de incluziune sau a oricăreia dintre componentele acestuia prevăzută la </w:t>
      </w:r>
      <w:r>
        <w:rPr>
          <w:rStyle w:val="spar3"/>
          <w:b w:val="0"/>
          <w:bCs w:val="0"/>
          <w:color w:val="0000FF"/>
          <w:u w:val="single"/>
        </w:rPr>
        <w:t>art. 67 alin. (1) din lege</w:t>
      </w:r>
      <w:r>
        <w:rPr>
          <w:rStyle w:val="spar3"/>
          <w:b w:val="0"/>
          <w:bCs w:val="0"/>
        </w:rPr>
        <w:t xml:space="preserve"> se face prin decizie a directorului executiv al agenţiei teritoriale pentru plăţi şi inspecţie socială şi se aplică începând cu luna următoare celei în care s-a constatat situaţia care determină suspendarea.</w:t>
      </w:r>
    </w:p>
    <w:p w:rsidR="00000000" w:rsidRDefault="00A34D24">
      <w:pPr>
        <w:pStyle w:val="sartttl"/>
        <w:jc w:val="both"/>
        <w:divId w:val="1253121206"/>
        <w:rPr>
          <w:shd w:val="clear" w:color="auto" w:fill="FFFFFF"/>
        </w:rPr>
      </w:pPr>
      <w:r>
        <w:rPr>
          <w:shd w:val="clear" w:color="auto" w:fill="FFFFFF"/>
        </w:rPr>
        <w:t>Articolul 51</w:t>
      </w:r>
    </w:p>
    <w:p w:rsidR="00000000" w:rsidRDefault="00A34D24">
      <w:pPr>
        <w:autoSpaceDE/>
        <w:autoSpaceDN/>
        <w:jc w:val="both"/>
        <w:divId w:val="155585269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Înce</w:t>
      </w:r>
      <w:r>
        <w:rPr>
          <w:rStyle w:val="salnbdy"/>
          <w:rFonts w:eastAsia="Times New Roman"/>
        </w:rPr>
        <w:t>tarea dreptului la ajutor de incluziune se face prin dispoziţie a primarului.</w:t>
      </w:r>
    </w:p>
    <w:p w:rsidR="00000000" w:rsidRDefault="00A34D24">
      <w:pPr>
        <w:autoSpaceDE/>
        <w:autoSpaceDN/>
        <w:jc w:val="both"/>
        <w:divId w:val="114701665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Încetarea plăţii dreptului la venitul minim de incluziune se face prin decizie a directorului executiv al agenţiei teritoriale pentru plăţi şi inspecţie socială.</w:t>
      </w:r>
    </w:p>
    <w:p w:rsidR="00000000" w:rsidRDefault="00A34D24">
      <w:pPr>
        <w:autoSpaceDE/>
        <w:autoSpaceDN/>
        <w:jc w:val="both"/>
        <w:divId w:val="29209736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w:t>
      </w:r>
      <w:r>
        <w:rPr>
          <w:rStyle w:val="salnbdy"/>
          <w:rFonts w:eastAsia="Times New Roman"/>
        </w:rPr>
        <w:t xml:space="preserve">Încetarea plăţii dreptului la ajutor de incluziune, prevăzută la </w:t>
      </w:r>
      <w:r>
        <w:rPr>
          <w:rStyle w:val="slgi1"/>
          <w:rFonts w:eastAsia="Times New Roman"/>
        </w:rPr>
        <w:t>alin. (1)</w:t>
      </w:r>
      <w:r>
        <w:rPr>
          <w:rStyle w:val="salnbdy"/>
          <w:rFonts w:eastAsia="Times New Roman"/>
        </w:rPr>
        <w:t>, se face începând cu luna următoare constatării situaţiei care determină încetarea.</w:t>
      </w:r>
    </w:p>
    <w:p w:rsidR="00000000" w:rsidRDefault="00A34D24">
      <w:pPr>
        <w:pStyle w:val="scapttl"/>
        <w:divId w:val="1769736938"/>
        <w:rPr>
          <w:shd w:val="clear" w:color="auto" w:fill="FFFFFF"/>
        </w:rPr>
      </w:pPr>
      <w:r>
        <w:rPr>
          <w:shd w:val="clear" w:color="auto" w:fill="FFFFFF"/>
        </w:rPr>
        <w:t>Capitolul V</w:t>
      </w:r>
    </w:p>
    <w:p w:rsidR="00000000" w:rsidRDefault="00A34D24">
      <w:pPr>
        <w:pStyle w:val="scapden"/>
        <w:divId w:val="1769736938"/>
        <w:rPr>
          <w:shd w:val="clear" w:color="auto" w:fill="FFFFFF"/>
        </w:rPr>
      </w:pPr>
      <w:r>
        <w:rPr>
          <w:shd w:val="clear" w:color="auto" w:fill="FFFFFF"/>
        </w:rPr>
        <w:t>Alte drepturi complementare venitului minim de incluziune</w:t>
      </w:r>
    </w:p>
    <w:p w:rsidR="00000000" w:rsidRDefault="00A34D24">
      <w:pPr>
        <w:pStyle w:val="ssecttl"/>
        <w:divId w:val="55397295"/>
        <w:rPr>
          <w:shd w:val="clear" w:color="auto" w:fill="FFFFFF"/>
        </w:rPr>
      </w:pPr>
      <w:r>
        <w:rPr>
          <w:shd w:val="clear" w:color="auto" w:fill="FFFFFF"/>
        </w:rPr>
        <w:t>Secţiunea 1</w:t>
      </w:r>
    </w:p>
    <w:p w:rsidR="00000000" w:rsidRDefault="00A34D24">
      <w:pPr>
        <w:pStyle w:val="ssecden"/>
        <w:divId w:val="55397295"/>
        <w:rPr>
          <w:shd w:val="clear" w:color="auto" w:fill="FFFFFF"/>
        </w:rPr>
      </w:pPr>
      <w:r>
        <w:rPr>
          <w:shd w:val="clear" w:color="auto" w:fill="FFFFFF"/>
        </w:rPr>
        <w:t>Asigurarea obli</w:t>
      </w:r>
      <w:r>
        <w:rPr>
          <w:shd w:val="clear" w:color="auto" w:fill="FFFFFF"/>
        </w:rPr>
        <w:t>gatorie a locuinţei</w:t>
      </w:r>
    </w:p>
    <w:p w:rsidR="00000000" w:rsidRDefault="00A34D24">
      <w:pPr>
        <w:pStyle w:val="sartttl"/>
        <w:jc w:val="both"/>
        <w:divId w:val="1549226173"/>
        <w:rPr>
          <w:shd w:val="clear" w:color="auto" w:fill="FFFFFF"/>
        </w:rPr>
      </w:pPr>
      <w:r>
        <w:rPr>
          <w:shd w:val="clear" w:color="auto" w:fill="FFFFFF"/>
        </w:rPr>
        <w:t>Articolul 52</w:t>
      </w:r>
    </w:p>
    <w:p w:rsidR="00000000" w:rsidRDefault="00A34D24">
      <w:pPr>
        <w:autoSpaceDE/>
        <w:autoSpaceDN/>
        <w:jc w:val="both"/>
        <w:divId w:val="148119148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Pentru locuinţele aflate în proprietatea familiilor, respectiv persoanelor singure beneficiare ale ajutorului de incluziune, asigurarea obligatorie împotriva cutremurelor, alunecărilor de teren sau inundaţiilor se plăte</w:t>
      </w:r>
      <w:r>
        <w:rPr>
          <w:rStyle w:val="salnbdy"/>
          <w:rFonts w:eastAsia="Times New Roman"/>
        </w:rPr>
        <w:t xml:space="preserve">şte de către agenţia naţională, prin agenţiile teritoriale, cu respectarea </w:t>
      </w:r>
      <w:r>
        <w:rPr>
          <w:rStyle w:val="salnbdy"/>
          <w:rFonts w:eastAsia="Times New Roman"/>
          <w:color w:val="0000FF"/>
          <w:u w:val="single"/>
        </w:rPr>
        <w:t>Normei Autorităţii de Supraveghere Financiară nr. 7/2013</w:t>
      </w:r>
      <w:r>
        <w:rPr>
          <w:rStyle w:val="salnbdy"/>
          <w:rFonts w:eastAsia="Times New Roman"/>
        </w:rPr>
        <w:t xml:space="preserve"> privind forma şi clauzele cuprinse în contractul de asigurare obligatorie a locuinţelor împotriva cutremurelor, alunecărilor</w:t>
      </w:r>
      <w:r>
        <w:rPr>
          <w:rStyle w:val="salnbdy"/>
          <w:rFonts w:eastAsia="Times New Roman"/>
        </w:rPr>
        <w:t xml:space="preserve"> de teren şi inundaţiilor, cu modificările şi completările ulterioare.</w:t>
      </w:r>
    </w:p>
    <w:p w:rsidR="00000000" w:rsidRDefault="00A34D24">
      <w:pPr>
        <w:autoSpaceDE/>
        <w:autoSpaceDN/>
        <w:jc w:val="both"/>
        <w:divId w:val="126040520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Plata primelor de asigurare se face de către agenţiile teritoriale pentru plăţi şi inspecţie socială direct în contul Societăţii Comerciale „Pool-ul de Asigurare împotriva Dezastrel</w:t>
      </w:r>
      <w:r>
        <w:rPr>
          <w:rStyle w:val="salnbdy"/>
          <w:rFonts w:eastAsia="Times New Roman"/>
        </w:rPr>
        <w:t>or Naturale“ - S.A. (PAID) care pe baza listei cuprinzând persoanele beneficiare de ajutor de incluziune va emite poliţele de asigurare aferente acestora.</w:t>
      </w:r>
    </w:p>
    <w:p w:rsidR="00000000" w:rsidRDefault="00A34D24">
      <w:pPr>
        <w:autoSpaceDE/>
        <w:autoSpaceDN/>
        <w:jc w:val="both"/>
        <w:divId w:val="569273252"/>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Sumele aferente plăţii primelor de asigurare vor fi achitate integral de către agenţiile teritori</w:t>
      </w:r>
      <w:r>
        <w:rPr>
          <w:rStyle w:val="salnbdy"/>
          <w:rFonts w:eastAsia="Times New Roman"/>
        </w:rPr>
        <w:t>ale pentru plăţi şi inspecţie socială şi vor fi calculate la cursul valutar stabilit de Banca Naţională a României pentru ziua în care acestea realizează fundamentarea de credite bugetare. Fundamentarea de credite bugetare se efectuează în aceeaşi zi de că</w:t>
      </w:r>
      <w:r>
        <w:rPr>
          <w:rStyle w:val="salnbdy"/>
          <w:rFonts w:eastAsia="Times New Roman"/>
        </w:rPr>
        <w:t>tre toate agenţiile teritoriale pentru plăţi şi inspecţie socială.</w:t>
      </w:r>
    </w:p>
    <w:p w:rsidR="00000000" w:rsidRDefault="00A34D24">
      <w:pPr>
        <w:autoSpaceDE/>
        <w:autoSpaceDN/>
        <w:jc w:val="both"/>
        <w:divId w:val="473257994"/>
        <w:rPr>
          <w:rFonts w:eastAsia="Times New Roman"/>
          <w:color w:val="000000"/>
          <w:sz w:val="20"/>
          <w:szCs w:val="20"/>
          <w:shd w:val="clear" w:color="auto" w:fill="FFFFFF"/>
        </w:rPr>
      </w:pPr>
      <w:r>
        <w:rPr>
          <w:rStyle w:val="salnttl1"/>
          <w:rFonts w:eastAsia="Times New Roman"/>
        </w:rPr>
        <w:lastRenderedPageBreak/>
        <w:t>(4)</w:t>
      </w:r>
      <w:r>
        <w:rPr>
          <w:rStyle w:val="salnbdy"/>
          <w:rFonts w:eastAsia="Times New Roman"/>
        </w:rPr>
        <w:t xml:space="preserve"> Contractul de asigurare obligatorie a locuinţelor este valabil pe o perioadă de 12 luni, cu începere de la ora 0.00 a zilei următoare celei în care agenţiile teritoriale pentru plăţi şi</w:t>
      </w:r>
      <w:r>
        <w:rPr>
          <w:rStyle w:val="salnbdy"/>
          <w:rFonts w:eastAsia="Times New Roman"/>
        </w:rPr>
        <w:t xml:space="preserve"> inspecţie socială virează sumele în contul PAID.</w:t>
      </w:r>
    </w:p>
    <w:p w:rsidR="00000000" w:rsidRDefault="00A34D24">
      <w:pPr>
        <w:autoSpaceDE/>
        <w:autoSpaceDN/>
        <w:jc w:val="both"/>
        <w:divId w:val="166020423"/>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Pentru plata asigurării obligatorii a locuinţei, Agenţia Naţională Pentru Plăţi şi Inspecţie Socială, în numele agenţiilor teritoriale pentru plăţi şi inspecţie socială, încheie cu PAID un protocol în c</w:t>
      </w:r>
      <w:r>
        <w:rPr>
          <w:rStyle w:val="salnbdy"/>
          <w:rFonts w:eastAsia="Times New Roman"/>
        </w:rPr>
        <w:t xml:space="preserve">are vor fi stabilite obligaţiile părţilor, precum şi modalitatea în care se realizează regularizările pentru eventualele diferenţe de plăţi sau de curs valutar faţă de cursul prevăzut de </w:t>
      </w:r>
      <w:r>
        <w:rPr>
          <w:rStyle w:val="salnbdy"/>
          <w:rFonts w:eastAsia="Times New Roman"/>
          <w:color w:val="0000FF"/>
          <w:u w:val="single"/>
        </w:rPr>
        <w:t>Legea nr. 260/2008</w:t>
      </w:r>
      <w:r>
        <w:rPr>
          <w:rStyle w:val="salnbdy"/>
          <w:rFonts w:eastAsia="Times New Roman"/>
        </w:rPr>
        <w:t xml:space="preserve"> privind asigurarea obligatorie a locuinţelor împot</w:t>
      </w:r>
      <w:r>
        <w:rPr>
          <w:rStyle w:val="salnbdy"/>
          <w:rFonts w:eastAsia="Times New Roman"/>
        </w:rPr>
        <w:t>riva cutremurelor, alunecărilor de teren şi inundaţiilor, republicată.</w:t>
      </w:r>
    </w:p>
    <w:p w:rsidR="00000000" w:rsidRDefault="00A34D24">
      <w:pPr>
        <w:pStyle w:val="ssecttl"/>
        <w:divId w:val="1285431017"/>
        <w:rPr>
          <w:shd w:val="clear" w:color="auto" w:fill="FFFFFF"/>
        </w:rPr>
      </w:pPr>
      <w:r>
        <w:rPr>
          <w:shd w:val="clear" w:color="auto" w:fill="FFFFFF"/>
        </w:rPr>
        <w:t>Secţiunea a 2-a</w:t>
      </w:r>
    </w:p>
    <w:p w:rsidR="00000000" w:rsidRDefault="00A34D24">
      <w:pPr>
        <w:pStyle w:val="ssecden"/>
        <w:divId w:val="1285431017"/>
        <w:rPr>
          <w:shd w:val="clear" w:color="auto" w:fill="FFFFFF"/>
        </w:rPr>
      </w:pPr>
      <w:r>
        <w:rPr>
          <w:shd w:val="clear" w:color="auto" w:fill="FFFFFF"/>
        </w:rPr>
        <w:t>Ajutoarele de urgenţă</w:t>
      </w:r>
    </w:p>
    <w:p w:rsidR="00000000" w:rsidRDefault="00A34D24">
      <w:pPr>
        <w:pStyle w:val="sartttl"/>
        <w:jc w:val="both"/>
        <w:divId w:val="93747437"/>
        <w:rPr>
          <w:shd w:val="clear" w:color="auto" w:fill="FFFFFF"/>
        </w:rPr>
      </w:pPr>
      <w:r>
        <w:rPr>
          <w:shd w:val="clear" w:color="auto" w:fill="FFFFFF"/>
        </w:rPr>
        <w:t>Articolul 53</w:t>
      </w:r>
    </w:p>
    <w:p w:rsidR="00000000" w:rsidRDefault="00A34D24">
      <w:pPr>
        <w:pStyle w:val="sartden"/>
        <w:jc w:val="both"/>
        <w:divId w:val="93747437"/>
        <w:rPr>
          <w:shd w:val="clear" w:color="auto" w:fill="FFFFFF"/>
        </w:rPr>
      </w:pPr>
      <w:r>
        <w:rPr>
          <w:rStyle w:val="spar3"/>
          <w:b w:val="0"/>
          <w:bCs w:val="0"/>
        </w:rPr>
        <w:t xml:space="preserve">În aplicarea prevederilor </w:t>
      </w:r>
      <w:r>
        <w:rPr>
          <w:rStyle w:val="spar3"/>
          <w:b w:val="0"/>
          <w:bCs w:val="0"/>
          <w:color w:val="0000FF"/>
          <w:u w:val="single"/>
        </w:rPr>
        <w:t>art. 84 alin. (1) şi (2) din lege</w:t>
      </w:r>
      <w:r>
        <w:rPr>
          <w:rStyle w:val="spar3"/>
          <w:b w:val="0"/>
          <w:bCs w:val="0"/>
        </w:rPr>
        <w:t>, hotărârea Guvernului pentru aprobarea ajutoarelor de urgenţă, elaborată d</w:t>
      </w:r>
      <w:r>
        <w:rPr>
          <w:rStyle w:val="spar3"/>
          <w:b w:val="0"/>
          <w:bCs w:val="0"/>
        </w:rPr>
        <w:t>e Ministerul Muncii şi Solidarităţii Sociale, are la bază propunerile întemeiate transmise de agenţiile teritoriale pentru plăţi şi inspecţie socială.</w:t>
      </w:r>
    </w:p>
    <w:p w:rsidR="00000000" w:rsidRDefault="00A34D24">
      <w:pPr>
        <w:pStyle w:val="sartttl"/>
        <w:jc w:val="both"/>
        <w:divId w:val="2009864555"/>
        <w:rPr>
          <w:shd w:val="clear" w:color="auto" w:fill="FFFFFF"/>
        </w:rPr>
      </w:pPr>
      <w:r>
        <w:rPr>
          <w:shd w:val="clear" w:color="auto" w:fill="FFFFFF"/>
        </w:rPr>
        <w:t>Articolul 54</w:t>
      </w:r>
    </w:p>
    <w:p w:rsidR="00000000" w:rsidRDefault="00A34D24">
      <w:pPr>
        <w:autoSpaceDE/>
        <w:autoSpaceDN/>
        <w:jc w:val="both"/>
        <w:divId w:val="123269706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Propunerea de acordare a ajutoarelor de urgenţă prevăzute la </w:t>
      </w:r>
      <w:r>
        <w:rPr>
          <w:rStyle w:val="salnbdy"/>
          <w:rFonts w:eastAsia="Times New Roman"/>
          <w:color w:val="0000FF"/>
          <w:u w:val="single"/>
        </w:rPr>
        <w:t>art. 84 din lege</w:t>
      </w:r>
      <w:r>
        <w:rPr>
          <w:rStyle w:val="salnbdy"/>
          <w:rFonts w:eastAsia="Times New Roman"/>
        </w:rPr>
        <w:t xml:space="preserve"> are la baz</w:t>
      </w:r>
      <w:r>
        <w:rPr>
          <w:rStyle w:val="salnbdy"/>
          <w:rFonts w:eastAsia="Times New Roman"/>
        </w:rPr>
        <w:t xml:space="preserve">ă cererea şi declaraţia pe propria răspundere a unui membru de familie sau a persoanei singure, însoţite de actele doveditoare prevăzute la </w:t>
      </w:r>
      <w:r>
        <w:rPr>
          <w:rStyle w:val="slgi1"/>
          <w:rFonts w:eastAsia="Times New Roman"/>
        </w:rPr>
        <w:t>art. 55</w:t>
      </w:r>
      <w:r>
        <w:rPr>
          <w:rStyle w:val="salnbdy"/>
          <w:rFonts w:eastAsia="Times New Roman"/>
        </w:rPr>
        <w:t>.</w:t>
      </w:r>
    </w:p>
    <w:p w:rsidR="00000000" w:rsidRDefault="00A34D24">
      <w:pPr>
        <w:autoSpaceDE/>
        <w:autoSpaceDN/>
        <w:jc w:val="both"/>
        <w:divId w:val="135203014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Cererea şi declaraţia pe propria răspundere se completează potrivit modelului prevăzut în </w:t>
      </w:r>
      <w:r>
        <w:rPr>
          <w:rStyle w:val="slgi1"/>
          <w:rFonts w:eastAsia="Times New Roman"/>
        </w:rPr>
        <w:t>anexa nr. 12</w:t>
      </w:r>
      <w:r>
        <w:rPr>
          <w:rStyle w:val="salnbdy"/>
          <w:rFonts w:eastAsia="Times New Roman"/>
        </w:rPr>
        <w:t xml:space="preserve"> l</w:t>
      </w:r>
      <w:r>
        <w:rPr>
          <w:rStyle w:val="salnbdy"/>
          <w:rFonts w:eastAsia="Times New Roman"/>
        </w:rPr>
        <w:t>a prezentele norme metodologice.</w:t>
      </w:r>
    </w:p>
    <w:p w:rsidR="00000000" w:rsidRDefault="00A34D24">
      <w:pPr>
        <w:autoSpaceDE/>
        <w:autoSpaceDN/>
        <w:jc w:val="both"/>
        <w:divId w:val="1785147320"/>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Documentele prevăzute la </w:t>
      </w:r>
      <w:r>
        <w:rPr>
          <w:rStyle w:val="slgi1"/>
          <w:rFonts w:eastAsia="Times New Roman"/>
        </w:rPr>
        <w:t>alin. (1)</w:t>
      </w:r>
      <w:r>
        <w:rPr>
          <w:rStyle w:val="salnbdy"/>
          <w:rFonts w:eastAsia="Times New Roman"/>
        </w:rPr>
        <w:t xml:space="preserve"> se depun şi se înregistrează la agenţia teritorială pentru plăţi şi inspecţie socială în a cărei rază teritorială domiciliază/are reşedinţa sau locuieşte solicitantul. Documentele pot </w:t>
      </w:r>
      <w:r>
        <w:rPr>
          <w:rStyle w:val="salnbdy"/>
          <w:rFonts w:eastAsia="Times New Roman"/>
        </w:rPr>
        <w:t>fi depuse personal ori transmise prin poştă sau prin mijloace electronice.</w:t>
      </w:r>
    </w:p>
    <w:p w:rsidR="00000000" w:rsidRDefault="00A34D24">
      <w:pPr>
        <w:autoSpaceDE/>
        <w:autoSpaceDN/>
        <w:jc w:val="both"/>
        <w:divId w:val="1295018262"/>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Pentru propunerea de acordare a ajutoarelor de urgenţă, agenţia teritorială pentru plăţi şi inspecţie socială poate solicita primăriei în a cărei rază teritorială domiciliază/ar</w:t>
      </w:r>
      <w:r>
        <w:rPr>
          <w:rStyle w:val="salnbdy"/>
          <w:rFonts w:eastAsia="Times New Roman"/>
        </w:rPr>
        <w:t>e reşedinţa sau locuieşte solicitantul o verificare a situaţiei de fapt, în termen de maximum 10 zile de la înregistrarea cererii.</w:t>
      </w:r>
    </w:p>
    <w:p w:rsidR="00000000" w:rsidRDefault="00A34D24">
      <w:pPr>
        <w:autoSpaceDE/>
        <w:autoSpaceDN/>
        <w:jc w:val="both"/>
        <w:divId w:val="317266825"/>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Verificarea prevăzută la </w:t>
      </w:r>
      <w:r>
        <w:rPr>
          <w:rStyle w:val="slgi1"/>
          <w:rFonts w:eastAsia="Times New Roman"/>
        </w:rPr>
        <w:t>alin. (4)</w:t>
      </w:r>
      <w:r>
        <w:rPr>
          <w:rStyle w:val="salnbdy"/>
          <w:rFonts w:eastAsia="Times New Roman"/>
        </w:rPr>
        <w:t xml:space="preserve"> se realizează de către personalul serviciului public de asistenţă socială şi are în ve</w:t>
      </w:r>
      <w:r>
        <w:rPr>
          <w:rStyle w:val="salnbdy"/>
          <w:rFonts w:eastAsia="Times New Roman"/>
        </w:rPr>
        <w:t>dere componenţa familiei, veniturile realizate, precum şi descrierea situaţiei pentru care s-a solicitat acordarea ajutorului de urgenţă.</w:t>
      </w:r>
    </w:p>
    <w:p w:rsidR="00000000" w:rsidRDefault="00A34D24">
      <w:pPr>
        <w:autoSpaceDE/>
        <w:autoSpaceDN/>
        <w:jc w:val="both"/>
        <w:divId w:val="1526939535"/>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În situaţia prevăzută la </w:t>
      </w:r>
      <w:r>
        <w:rPr>
          <w:rStyle w:val="slgi1"/>
          <w:rFonts w:eastAsia="Times New Roman"/>
        </w:rPr>
        <w:t>alin. (4)</w:t>
      </w:r>
      <w:r>
        <w:rPr>
          <w:rStyle w:val="salnbdy"/>
          <w:rFonts w:eastAsia="Times New Roman"/>
        </w:rPr>
        <w:t>, în termen de maximum 10 zile de la solicitare, primăria transmite electronic a</w:t>
      </w:r>
      <w:r>
        <w:rPr>
          <w:rStyle w:val="salnbdy"/>
          <w:rFonts w:eastAsia="Times New Roman"/>
        </w:rPr>
        <w:t>genţiei teritoriale pentru plăţi şi inspecţie socială rezultatele verificării.</w:t>
      </w:r>
    </w:p>
    <w:p w:rsidR="00000000" w:rsidRDefault="00A34D24">
      <w:pPr>
        <w:autoSpaceDE/>
        <w:autoSpaceDN/>
        <w:jc w:val="both"/>
        <w:divId w:val="1506897786"/>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În situaţia în care agenţia teritorială pentru plăţi şi inspecţie socială este sesizată de alte instituţii ale administraţiei publice centrale în vederea acordării unui ajut</w:t>
      </w:r>
      <w:r>
        <w:rPr>
          <w:rStyle w:val="salnbdy"/>
          <w:rFonts w:eastAsia="Times New Roman"/>
        </w:rPr>
        <w:t>or de urgenţă, propunerea de acordare a ajutorului de urgenţă are la bază şi verificarea în teren efectuată de persoane desemnate de către directorul executiv al agenţiei teritoriale.</w:t>
      </w:r>
    </w:p>
    <w:p w:rsidR="00000000" w:rsidRDefault="00A34D24">
      <w:pPr>
        <w:autoSpaceDE/>
        <w:autoSpaceDN/>
        <w:jc w:val="both"/>
        <w:divId w:val="1040206912"/>
        <w:rPr>
          <w:rFonts w:eastAsia="Times New Roman"/>
          <w:color w:val="000000"/>
          <w:sz w:val="20"/>
          <w:szCs w:val="20"/>
          <w:shd w:val="clear" w:color="auto" w:fill="FFFFFF"/>
        </w:rPr>
      </w:pPr>
      <w:r>
        <w:rPr>
          <w:rStyle w:val="salnttl1"/>
          <w:rFonts w:eastAsia="Times New Roman"/>
        </w:rPr>
        <w:t>(8)</w:t>
      </w:r>
      <w:r>
        <w:rPr>
          <w:rStyle w:val="salnbdy"/>
          <w:rFonts w:eastAsia="Times New Roman"/>
        </w:rPr>
        <w:t xml:space="preserve"> Verificarea în teren prevăzută la </w:t>
      </w:r>
      <w:r>
        <w:rPr>
          <w:rStyle w:val="slgi1"/>
          <w:rFonts w:eastAsia="Times New Roman"/>
        </w:rPr>
        <w:t>alin. (7)</w:t>
      </w:r>
      <w:r>
        <w:rPr>
          <w:rStyle w:val="salnbdy"/>
          <w:rFonts w:eastAsia="Times New Roman"/>
        </w:rPr>
        <w:t xml:space="preserve"> </w:t>
      </w:r>
      <w:r>
        <w:rPr>
          <w:rStyle w:val="salnbdy"/>
          <w:rFonts w:eastAsia="Times New Roman"/>
        </w:rPr>
        <w:t>este efectuată în termen de maximum 10 zile lucrătoare de la sesizare.</w:t>
      </w:r>
    </w:p>
    <w:p w:rsidR="00000000" w:rsidRDefault="00A34D24">
      <w:pPr>
        <w:autoSpaceDE/>
        <w:autoSpaceDN/>
        <w:jc w:val="both"/>
        <w:divId w:val="1104769596"/>
        <w:rPr>
          <w:rFonts w:eastAsia="Times New Roman"/>
          <w:color w:val="000000"/>
          <w:sz w:val="20"/>
          <w:szCs w:val="20"/>
          <w:shd w:val="clear" w:color="auto" w:fill="FFFFFF"/>
        </w:rPr>
      </w:pPr>
      <w:r>
        <w:rPr>
          <w:rStyle w:val="salnttl1"/>
          <w:rFonts w:eastAsia="Times New Roman"/>
        </w:rPr>
        <w:t>(9)</w:t>
      </w:r>
      <w:r>
        <w:rPr>
          <w:rStyle w:val="salnbdy"/>
          <w:rFonts w:eastAsia="Times New Roman"/>
        </w:rPr>
        <w:t xml:space="preserve"> Pentru verificarea prevăzută la </w:t>
      </w:r>
      <w:r>
        <w:rPr>
          <w:rStyle w:val="slgi1"/>
          <w:rFonts w:eastAsia="Times New Roman"/>
        </w:rPr>
        <w:t>alin. (4)</w:t>
      </w:r>
      <w:r>
        <w:rPr>
          <w:rStyle w:val="salnbdy"/>
          <w:rFonts w:eastAsia="Times New Roman"/>
        </w:rPr>
        <w:t xml:space="preserve">, precum şi pentru ancheta socială prevăzută la </w:t>
      </w:r>
      <w:r>
        <w:rPr>
          <w:rStyle w:val="slgi1"/>
          <w:rFonts w:eastAsia="Times New Roman"/>
        </w:rPr>
        <w:t>alin. (7)</w:t>
      </w:r>
      <w:r>
        <w:rPr>
          <w:rStyle w:val="salnbdy"/>
          <w:rFonts w:eastAsia="Times New Roman"/>
        </w:rPr>
        <w:t xml:space="preserve"> se poate utiliza modelul verificării de teren prevăzut la </w:t>
      </w:r>
      <w:r>
        <w:rPr>
          <w:rStyle w:val="slgi1"/>
          <w:rFonts w:eastAsia="Times New Roman"/>
        </w:rPr>
        <w:t>art. 37 alin. (6)</w:t>
      </w:r>
      <w:r>
        <w:rPr>
          <w:rStyle w:val="salnbdy"/>
          <w:rFonts w:eastAsia="Times New Roman"/>
        </w:rPr>
        <w:t>.</w:t>
      </w:r>
    </w:p>
    <w:p w:rsidR="00000000" w:rsidRDefault="00A34D24">
      <w:pPr>
        <w:autoSpaceDE/>
        <w:autoSpaceDN/>
        <w:jc w:val="both"/>
        <w:divId w:val="247689447"/>
        <w:rPr>
          <w:rFonts w:eastAsia="Times New Roman"/>
          <w:color w:val="000000"/>
          <w:sz w:val="20"/>
          <w:szCs w:val="20"/>
          <w:shd w:val="clear" w:color="auto" w:fill="FFFFFF"/>
        </w:rPr>
      </w:pPr>
      <w:r>
        <w:rPr>
          <w:rStyle w:val="salnttl1"/>
          <w:rFonts w:eastAsia="Times New Roman"/>
        </w:rPr>
        <w:t>(10)</w:t>
      </w:r>
      <w:r>
        <w:rPr>
          <w:rStyle w:val="salnbdy"/>
          <w:rFonts w:eastAsia="Times New Roman"/>
        </w:rPr>
        <w:t xml:space="preserve"> </w:t>
      </w:r>
      <w:r>
        <w:rPr>
          <w:rStyle w:val="salnbdy"/>
          <w:rFonts w:eastAsia="Times New Roman"/>
        </w:rPr>
        <w:t xml:space="preserve">Verificarea prevăzută la </w:t>
      </w:r>
      <w:r>
        <w:rPr>
          <w:rStyle w:val="slgi1"/>
          <w:rFonts w:eastAsia="Times New Roman"/>
        </w:rPr>
        <w:t>alin. (4)</w:t>
      </w:r>
      <w:r>
        <w:rPr>
          <w:rStyle w:val="salnbdy"/>
          <w:rFonts w:eastAsia="Times New Roman"/>
        </w:rPr>
        <w:t xml:space="preserve">, precum şi ancheta socială prevăzută la </w:t>
      </w:r>
      <w:r>
        <w:rPr>
          <w:rStyle w:val="slgi1"/>
          <w:rFonts w:eastAsia="Times New Roman"/>
        </w:rPr>
        <w:t>alin. (7)</w:t>
      </w:r>
      <w:r>
        <w:rPr>
          <w:rStyle w:val="salnbdy"/>
          <w:rFonts w:eastAsia="Times New Roman"/>
        </w:rPr>
        <w:t xml:space="preserve"> se avizează de primar şi se transmit agenţiei teritoriale pentru plăţi şi inspecţie socială.</w:t>
      </w:r>
    </w:p>
    <w:p w:rsidR="00000000" w:rsidRDefault="00A34D24">
      <w:pPr>
        <w:pStyle w:val="sartttl"/>
        <w:jc w:val="both"/>
        <w:divId w:val="448284369"/>
        <w:rPr>
          <w:shd w:val="clear" w:color="auto" w:fill="FFFFFF"/>
        </w:rPr>
      </w:pPr>
      <w:r>
        <w:rPr>
          <w:shd w:val="clear" w:color="auto" w:fill="FFFFFF"/>
        </w:rPr>
        <w:t>Articolul 55</w:t>
      </w:r>
    </w:p>
    <w:p w:rsidR="00000000" w:rsidRDefault="00A34D24">
      <w:pPr>
        <w:autoSpaceDE/>
        <w:autoSpaceDN/>
        <w:jc w:val="both"/>
        <w:divId w:val="72595084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 xml:space="preserve">Actele doveditoare pentru acordarea ajutorului de urgenţă se depun odată cu cererea prevăzută la </w:t>
      </w:r>
      <w:r>
        <w:rPr>
          <w:rStyle w:val="slgi1"/>
          <w:rFonts w:eastAsia="Times New Roman"/>
        </w:rPr>
        <w:t>art. 54 alin. (1)</w:t>
      </w:r>
      <w:r>
        <w:rPr>
          <w:rStyle w:val="salnbdy"/>
          <w:rFonts w:eastAsia="Times New Roman"/>
        </w:rPr>
        <w:t xml:space="preserve"> sau se prezintă cu ocazia verificării prevăzute la </w:t>
      </w:r>
      <w:r>
        <w:rPr>
          <w:rStyle w:val="slgi1"/>
          <w:rFonts w:eastAsia="Times New Roman"/>
        </w:rPr>
        <w:t>art. 54 alin. (4)</w:t>
      </w:r>
      <w:r>
        <w:rPr>
          <w:rStyle w:val="salnbdy"/>
          <w:rFonts w:eastAsia="Times New Roman"/>
        </w:rPr>
        <w:t xml:space="preserve"> şi </w:t>
      </w:r>
      <w:r>
        <w:rPr>
          <w:rStyle w:val="slgi1"/>
          <w:rFonts w:eastAsia="Times New Roman"/>
        </w:rPr>
        <w:t>(7)</w:t>
      </w:r>
      <w:r>
        <w:rPr>
          <w:rStyle w:val="salnbdy"/>
          <w:rFonts w:eastAsia="Times New Roman"/>
        </w:rPr>
        <w:t>.</w:t>
      </w:r>
    </w:p>
    <w:p w:rsidR="00000000" w:rsidRDefault="00A34D24">
      <w:pPr>
        <w:autoSpaceDE/>
        <w:autoSpaceDN/>
        <w:jc w:val="both"/>
        <w:divId w:val="2103335748"/>
        <w:rPr>
          <w:rStyle w:val="salnbdy"/>
        </w:rPr>
      </w:pPr>
      <w:r>
        <w:rPr>
          <w:rStyle w:val="salnttl1"/>
          <w:rFonts w:eastAsia="Times New Roman"/>
        </w:rPr>
        <w:t>(2)</w:t>
      </w:r>
      <w:r>
        <w:rPr>
          <w:rStyle w:val="salnbdy"/>
          <w:rFonts w:eastAsia="Times New Roman"/>
        </w:rPr>
        <w:t xml:space="preserve"> Actele doveditoare sunt cele prevăzute la </w:t>
      </w:r>
      <w:r>
        <w:rPr>
          <w:rStyle w:val="slgi1"/>
          <w:rFonts w:eastAsia="Times New Roman"/>
        </w:rPr>
        <w:t>art. 21 alin. (2)</w:t>
      </w:r>
      <w:r>
        <w:rPr>
          <w:rStyle w:val="salnbdy"/>
          <w:rFonts w:eastAsia="Times New Roman"/>
        </w:rPr>
        <w:t>,</w:t>
      </w:r>
      <w:r>
        <w:rPr>
          <w:rStyle w:val="salnbdy"/>
          <w:rFonts w:eastAsia="Times New Roman"/>
        </w:rPr>
        <w:t xml:space="preserve"> precum şi, după caz, următoarele:</w:t>
      </w:r>
    </w:p>
    <w:p w:rsidR="00000000" w:rsidRDefault="00A34D24">
      <w:pPr>
        <w:autoSpaceDE/>
        <w:autoSpaceDN/>
        <w:jc w:val="both"/>
        <w:divId w:val="1443375139"/>
      </w:pPr>
      <w:r>
        <w:rPr>
          <w:rStyle w:val="slitttl1"/>
          <w:rFonts w:eastAsia="Times New Roman"/>
        </w:rPr>
        <w:t>a)</w:t>
      </w:r>
      <w:r>
        <w:rPr>
          <w:rStyle w:val="slitbdy"/>
          <w:rFonts w:eastAsia="Times New Roman"/>
        </w:rPr>
        <w:t>documente eliberate de autorităţile competente pentru constatarea situaţiilor de necesitate sau a situaţiilor deosebite;</w:t>
      </w:r>
    </w:p>
    <w:p w:rsidR="00000000" w:rsidRDefault="00A34D24">
      <w:pPr>
        <w:autoSpaceDE/>
        <w:autoSpaceDN/>
        <w:jc w:val="both"/>
        <w:divId w:val="1836189715"/>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poliţa de asigurare împotriva dezastrelor naturale şi sau/înscrisul de constatare şi evaluare a </w:t>
      </w:r>
      <w:r>
        <w:rPr>
          <w:rStyle w:val="slitbdy"/>
          <w:rFonts w:eastAsia="Times New Roman"/>
        </w:rPr>
        <w:t xml:space="preserve">prejudiciilor, precum şi de stabilire a cuantumului despăgubirii în cazul producerii riscului asigurat, potrivit prevederilor </w:t>
      </w:r>
      <w:r>
        <w:rPr>
          <w:rStyle w:val="slitbdy"/>
          <w:rFonts w:eastAsia="Times New Roman"/>
          <w:color w:val="0000FF"/>
          <w:u w:val="single"/>
        </w:rPr>
        <w:t>Legii nr. 260/2008</w:t>
      </w:r>
      <w:r>
        <w:rPr>
          <w:rStyle w:val="slitbdy"/>
          <w:rFonts w:eastAsia="Times New Roman"/>
        </w:rPr>
        <w:t xml:space="preserve"> privind asigurarea obligatorie a locuinţelor împotriva cutremurelor, alunecărilor de teren şi inundaţiilor, rep</w:t>
      </w:r>
      <w:r>
        <w:rPr>
          <w:rStyle w:val="slitbdy"/>
          <w:rFonts w:eastAsia="Times New Roman"/>
        </w:rPr>
        <w:t>ublicată;</w:t>
      </w:r>
    </w:p>
    <w:p w:rsidR="00000000" w:rsidRDefault="00A34D24">
      <w:pPr>
        <w:autoSpaceDE/>
        <w:autoSpaceDN/>
        <w:jc w:val="both"/>
        <w:divId w:val="944264155"/>
        <w:rPr>
          <w:rFonts w:eastAsia="Times New Roman"/>
          <w:color w:val="000000"/>
          <w:sz w:val="20"/>
          <w:szCs w:val="20"/>
          <w:shd w:val="clear" w:color="auto" w:fill="FFFFFF"/>
        </w:rPr>
      </w:pPr>
      <w:r>
        <w:rPr>
          <w:rStyle w:val="slitttl1"/>
          <w:rFonts w:eastAsia="Times New Roman"/>
        </w:rPr>
        <w:lastRenderedPageBreak/>
        <w:t>c)</w:t>
      </w:r>
      <w:r>
        <w:rPr>
          <w:rStyle w:val="slitbdy"/>
          <w:rFonts w:eastAsia="Times New Roman"/>
        </w:rPr>
        <w:t>adeverinţă şi/sau scrisoare medicală eliberată de medicul de familie sau de medicul specialist, precum şi alte documente medicale justificative eliberate de autorităţile competente în domeniu care să ateste situaţia de dificultate invocată în c</w:t>
      </w:r>
      <w:r>
        <w:rPr>
          <w:rStyle w:val="slitbdy"/>
          <w:rFonts w:eastAsia="Times New Roman"/>
        </w:rPr>
        <w:t>erere;</w:t>
      </w:r>
    </w:p>
    <w:p w:rsidR="00000000" w:rsidRDefault="00A34D24">
      <w:pPr>
        <w:autoSpaceDE/>
        <w:autoSpaceDN/>
        <w:jc w:val="both"/>
        <w:divId w:val="253784425"/>
        <w:rPr>
          <w:rFonts w:eastAsia="Times New Roman"/>
          <w:color w:val="000000"/>
          <w:sz w:val="20"/>
          <w:szCs w:val="20"/>
          <w:shd w:val="clear" w:color="auto" w:fill="FFFFFF"/>
        </w:rPr>
      </w:pPr>
      <w:r>
        <w:rPr>
          <w:rStyle w:val="slitttl1"/>
          <w:rFonts w:eastAsia="Times New Roman"/>
        </w:rPr>
        <w:t>d)</w:t>
      </w:r>
      <w:r>
        <w:rPr>
          <w:rStyle w:val="slitbdy"/>
          <w:rFonts w:eastAsia="Times New Roman"/>
        </w:rPr>
        <w:t>pentru achiziţia de echipamente, dispozitive medicale, proteze, orteze sau alte materiale sanitare, dovada eliberată de autorităţile competente privind costul total al acestora, precum şi cheltuielile suportate de acestea;</w:t>
      </w:r>
    </w:p>
    <w:p w:rsidR="00000000" w:rsidRDefault="00A34D24">
      <w:pPr>
        <w:autoSpaceDE/>
        <w:autoSpaceDN/>
        <w:jc w:val="both"/>
        <w:divId w:val="1833905775"/>
        <w:rPr>
          <w:rFonts w:eastAsia="Times New Roman"/>
          <w:color w:val="000000"/>
          <w:sz w:val="20"/>
          <w:szCs w:val="20"/>
          <w:shd w:val="clear" w:color="auto" w:fill="FFFFFF"/>
        </w:rPr>
      </w:pPr>
      <w:r>
        <w:rPr>
          <w:rStyle w:val="slitttl1"/>
          <w:rFonts w:eastAsia="Times New Roman"/>
        </w:rPr>
        <w:t>e)</w:t>
      </w:r>
      <w:r>
        <w:rPr>
          <w:rStyle w:val="slitbdy"/>
          <w:rFonts w:eastAsia="Times New Roman"/>
        </w:rPr>
        <w:t>alte documente la soli</w:t>
      </w:r>
      <w:r>
        <w:rPr>
          <w:rStyle w:val="slitbdy"/>
          <w:rFonts w:eastAsia="Times New Roman"/>
        </w:rPr>
        <w:t xml:space="preserve">citarea persoanelor desemnate să efectueze verificarea prevăzută la </w:t>
      </w:r>
      <w:r>
        <w:rPr>
          <w:rStyle w:val="slgi1"/>
          <w:rFonts w:eastAsia="Times New Roman"/>
        </w:rPr>
        <w:t>art. 54 alin. (4)</w:t>
      </w:r>
      <w:r>
        <w:rPr>
          <w:rStyle w:val="slitbdy"/>
          <w:rFonts w:eastAsia="Times New Roman"/>
        </w:rPr>
        <w:t xml:space="preserve"> şi </w:t>
      </w:r>
      <w:r>
        <w:rPr>
          <w:rStyle w:val="slgi1"/>
          <w:rFonts w:eastAsia="Times New Roman"/>
        </w:rPr>
        <w:t>(7)</w:t>
      </w:r>
      <w:r>
        <w:rPr>
          <w:rStyle w:val="slitbdy"/>
          <w:rFonts w:eastAsia="Times New Roman"/>
        </w:rPr>
        <w:t>, în funcţie de situaţia constatată.</w:t>
      </w:r>
    </w:p>
    <w:p w:rsidR="00000000" w:rsidRDefault="00A34D24">
      <w:pPr>
        <w:autoSpaceDE/>
        <w:autoSpaceDN/>
        <w:jc w:val="both"/>
        <w:divId w:val="190186393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Absenţa unora dintre documentele prevăzute la </w:t>
      </w:r>
      <w:r>
        <w:rPr>
          <w:rStyle w:val="slgi1"/>
          <w:rFonts w:eastAsia="Times New Roman"/>
        </w:rPr>
        <w:t>alin. (2)</w:t>
      </w:r>
      <w:r>
        <w:rPr>
          <w:rStyle w:val="salnbdy"/>
          <w:rFonts w:eastAsia="Times New Roman"/>
        </w:rPr>
        <w:t xml:space="preserve"> nu conduce la refuzul acordării ajutorului de urgenţă, urmând ca pr</w:t>
      </w:r>
      <w:r>
        <w:rPr>
          <w:rStyle w:val="salnbdy"/>
          <w:rFonts w:eastAsia="Times New Roman"/>
        </w:rPr>
        <w:t xml:space="preserve">in verificarea prevăzută la </w:t>
      </w:r>
      <w:r>
        <w:rPr>
          <w:rStyle w:val="slgi1"/>
          <w:rFonts w:eastAsia="Times New Roman"/>
        </w:rPr>
        <w:t>art. 54 alin. (4)</w:t>
      </w:r>
      <w:r>
        <w:rPr>
          <w:rStyle w:val="salnbdy"/>
          <w:rFonts w:eastAsia="Times New Roman"/>
        </w:rPr>
        <w:t xml:space="preserve"> şi </w:t>
      </w:r>
      <w:r>
        <w:rPr>
          <w:rStyle w:val="slgi1"/>
          <w:rFonts w:eastAsia="Times New Roman"/>
        </w:rPr>
        <w:t>(7)</w:t>
      </w:r>
      <w:r>
        <w:rPr>
          <w:rStyle w:val="salnbdy"/>
          <w:rFonts w:eastAsia="Times New Roman"/>
        </w:rPr>
        <w:t xml:space="preserve"> să se stabilească dacă este necesară sau nu acordarea acestuia.</w:t>
      </w:r>
    </w:p>
    <w:p w:rsidR="00000000" w:rsidRDefault="00A34D24">
      <w:pPr>
        <w:autoSpaceDE/>
        <w:autoSpaceDN/>
        <w:jc w:val="both"/>
        <w:divId w:val="1757630798"/>
        <w:rPr>
          <w:rFonts w:eastAsia="Times New Roman"/>
          <w:color w:val="000000"/>
          <w:sz w:val="20"/>
          <w:szCs w:val="20"/>
          <w:shd w:val="clear" w:color="auto" w:fill="FFFFFF"/>
        </w:rPr>
      </w:pPr>
      <w:r>
        <w:rPr>
          <w:rStyle w:val="salnttl1"/>
          <w:rFonts w:eastAsia="Times New Roman"/>
        </w:rPr>
        <w:t>(4)</w:t>
      </w:r>
      <w:r>
        <w:rPr>
          <w:rStyle w:val="salnbdy"/>
          <w:rFonts w:eastAsia="Times New Roman"/>
        </w:rPr>
        <w:t>În situaţia în care persoana singură/familia care solicită ajutorul de urgenţă refuză să furnizeze informaţiile necesare pentru verifica</w:t>
      </w:r>
      <w:r>
        <w:rPr>
          <w:rStyle w:val="salnbdy"/>
          <w:rFonts w:eastAsia="Times New Roman"/>
        </w:rPr>
        <w:t xml:space="preserve">rea prevăzută la </w:t>
      </w:r>
      <w:r>
        <w:rPr>
          <w:rStyle w:val="slgi1"/>
          <w:rFonts w:eastAsia="Times New Roman"/>
        </w:rPr>
        <w:t>art. 54 alin. (4)</w:t>
      </w:r>
      <w:r>
        <w:rPr>
          <w:rStyle w:val="salnbdy"/>
          <w:rFonts w:eastAsia="Times New Roman"/>
        </w:rPr>
        <w:t xml:space="preserve"> şi </w:t>
      </w:r>
      <w:r>
        <w:rPr>
          <w:rStyle w:val="slgi1"/>
          <w:rFonts w:eastAsia="Times New Roman"/>
        </w:rPr>
        <w:t>(7)</w:t>
      </w:r>
      <w:r>
        <w:rPr>
          <w:rStyle w:val="salnbdy"/>
          <w:rFonts w:eastAsia="Times New Roman"/>
        </w:rPr>
        <w:t>, se consideră că aceasta nu se află într-o situaţie prevăzută de lege pentru acordarea ajutorului de urgenţă.</w:t>
      </w:r>
    </w:p>
    <w:p w:rsidR="00000000" w:rsidRDefault="00A34D24">
      <w:pPr>
        <w:autoSpaceDE/>
        <w:autoSpaceDN/>
        <w:jc w:val="both"/>
        <w:divId w:val="1174345490"/>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situaţia în care se declară epizootii, ajutoarele de urgenţă sunt acordate complementar formelor </w:t>
      </w:r>
      <w:r>
        <w:rPr>
          <w:rStyle w:val="salnbdy"/>
          <w:rFonts w:eastAsia="Times New Roman"/>
        </w:rPr>
        <w:t xml:space="preserve">de sprijin prevăzute de </w:t>
      </w:r>
      <w:r>
        <w:rPr>
          <w:rStyle w:val="salnbdy"/>
          <w:rFonts w:eastAsia="Times New Roman"/>
          <w:color w:val="0000FF"/>
          <w:u w:val="single"/>
        </w:rPr>
        <w:t>art. 26 din Ordonanţa Guvernului nr. 42/2004</w:t>
      </w:r>
      <w:r>
        <w:rPr>
          <w:rStyle w:val="salnbdy"/>
          <w:rFonts w:eastAsia="Times New Roman"/>
        </w:rPr>
        <w:t xml:space="preserve"> privind organizarea activităţii sanitar-veterinare şi pentru siguranţa alimentelor, aprobată cu modificări şi completări prin </w:t>
      </w:r>
      <w:r>
        <w:rPr>
          <w:rStyle w:val="salnbdy"/>
          <w:rFonts w:eastAsia="Times New Roman"/>
          <w:color w:val="0000FF"/>
          <w:u w:val="single"/>
        </w:rPr>
        <w:t>Legea nr. 215/2004</w:t>
      </w:r>
      <w:r>
        <w:rPr>
          <w:rStyle w:val="salnbdy"/>
          <w:rFonts w:eastAsia="Times New Roman"/>
        </w:rPr>
        <w:t>, cu modificările şi completările ulterioare.</w:t>
      </w:r>
    </w:p>
    <w:p w:rsidR="00000000" w:rsidRDefault="00A34D24">
      <w:pPr>
        <w:pStyle w:val="sartttl"/>
        <w:jc w:val="both"/>
        <w:divId w:val="2036540358"/>
        <w:rPr>
          <w:shd w:val="clear" w:color="auto" w:fill="FFFFFF"/>
        </w:rPr>
      </w:pPr>
      <w:r>
        <w:rPr>
          <w:shd w:val="clear" w:color="auto" w:fill="FFFFFF"/>
        </w:rPr>
        <w:t>Articolul 56</w:t>
      </w:r>
    </w:p>
    <w:p w:rsidR="00000000" w:rsidRDefault="00A34D24">
      <w:pPr>
        <w:autoSpaceDE/>
        <w:autoSpaceDN/>
        <w:jc w:val="both"/>
        <w:divId w:val="176510628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Ajutoarele de urgenţă prevăzute la </w:t>
      </w:r>
      <w:r>
        <w:rPr>
          <w:rStyle w:val="slgi1"/>
          <w:rFonts w:eastAsia="Times New Roman"/>
        </w:rPr>
        <w:t>art. 53</w:t>
      </w:r>
      <w:r>
        <w:rPr>
          <w:rStyle w:val="salnbdy"/>
          <w:rFonts w:eastAsia="Times New Roman"/>
        </w:rPr>
        <w:t xml:space="preserve"> se acordă, în limita sumelor alocate cu această destinaţie în bugetul Ministerului Muncii şi Solidarităţii Sociale, pentru acoperirea nevoilor de bază</w:t>
      </w:r>
      <w:r>
        <w:rPr>
          <w:rStyle w:val="salnbdy"/>
          <w:rFonts w:eastAsia="Times New Roman"/>
        </w:rPr>
        <w:t xml:space="preserve"> definite la </w:t>
      </w:r>
      <w:r>
        <w:rPr>
          <w:rStyle w:val="salnbdy"/>
          <w:rFonts w:eastAsia="Times New Roman"/>
          <w:color w:val="0000FF"/>
          <w:u w:val="single"/>
        </w:rPr>
        <w:t>art. 54 alin. (2) din Legea asistenţei sociale nr. 292/2011</w:t>
      </w:r>
      <w:r>
        <w:rPr>
          <w:rStyle w:val="salnbdy"/>
          <w:rFonts w:eastAsia="Times New Roman"/>
        </w:rPr>
        <w:t xml:space="preserve">, cu modificările şi completările ulterioare, ale familiei sau ale persoanei singure aflate în situaţiile prevăzute la </w:t>
      </w:r>
      <w:r>
        <w:rPr>
          <w:rStyle w:val="salnbdy"/>
          <w:rFonts w:eastAsia="Times New Roman"/>
          <w:color w:val="0000FF"/>
          <w:u w:val="single"/>
        </w:rPr>
        <w:t>art. 27^1 alin. (1) din lege</w:t>
      </w:r>
      <w:r>
        <w:rPr>
          <w:rStyle w:val="salnbdy"/>
          <w:rFonts w:eastAsia="Times New Roman"/>
        </w:rPr>
        <w:t xml:space="preserve"> şi au în vedere, în principal, menţi</w:t>
      </w:r>
      <w:r>
        <w:rPr>
          <w:rStyle w:val="salnbdy"/>
          <w:rFonts w:eastAsia="Times New Roman"/>
        </w:rPr>
        <w:t>nerea locuinţei şi asigurarea condiţiilor de locuit, asigurarea nevoilor zilnice de trai, accesul la servicii medicale şi/sau de recuperare a stării de sănătate ori a capacităţii de muncă, combaterea cauzelor ce pot duce la abandon şcolar, precum şi a alto</w:t>
      </w:r>
      <w:r>
        <w:rPr>
          <w:rStyle w:val="salnbdy"/>
          <w:rFonts w:eastAsia="Times New Roman"/>
        </w:rPr>
        <w:t>r cauze ce pot conduce la riscul de excluziune socială.</w:t>
      </w:r>
    </w:p>
    <w:p w:rsidR="00000000" w:rsidRDefault="00A34D24">
      <w:pPr>
        <w:autoSpaceDE/>
        <w:autoSpaceDN/>
        <w:jc w:val="both"/>
        <w:divId w:val="1333752320"/>
        <w:rPr>
          <w:rStyle w:val="salnbdy"/>
        </w:rPr>
      </w:pPr>
      <w:r>
        <w:rPr>
          <w:rStyle w:val="salnttl1"/>
          <w:rFonts w:eastAsia="Times New Roman"/>
        </w:rPr>
        <w:t>(2)</w:t>
      </w:r>
      <w:r>
        <w:rPr>
          <w:rStyle w:val="salnbdy"/>
          <w:rFonts w:eastAsia="Times New Roman"/>
        </w:rPr>
        <w:t xml:space="preserve"> Ajutoarele de urgenţă prevăzute la </w:t>
      </w:r>
      <w:r>
        <w:rPr>
          <w:rStyle w:val="slgi1"/>
          <w:rFonts w:eastAsia="Times New Roman"/>
        </w:rPr>
        <w:t>art. 53</w:t>
      </w:r>
      <w:r>
        <w:rPr>
          <w:rStyle w:val="salnbdy"/>
          <w:rFonts w:eastAsia="Times New Roman"/>
        </w:rPr>
        <w:t>, în funcţie de situaţia pentru care se solicită, se stabilesc ţinând cont de următoarele criterii, după caz:</w:t>
      </w:r>
    </w:p>
    <w:p w:rsidR="00000000" w:rsidRDefault="00A34D24">
      <w:pPr>
        <w:autoSpaceDE/>
        <w:autoSpaceDN/>
        <w:jc w:val="both"/>
        <w:divId w:val="300307434"/>
      </w:pPr>
      <w:r>
        <w:rPr>
          <w:rStyle w:val="slitttl1"/>
          <w:rFonts w:eastAsia="Times New Roman"/>
        </w:rPr>
        <w:t>a)</w:t>
      </w:r>
      <w:r>
        <w:rPr>
          <w:rStyle w:val="slitbdy"/>
          <w:rFonts w:eastAsia="Times New Roman"/>
        </w:rPr>
        <w:t>gradul de distrugere a locuinţei şi a bunu</w:t>
      </w:r>
      <w:r>
        <w:rPr>
          <w:rStyle w:val="slitbdy"/>
          <w:rFonts w:eastAsia="Times New Roman"/>
        </w:rPr>
        <w:t>rilor deţinute de familie sau de persoana singură;</w:t>
      </w:r>
    </w:p>
    <w:p w:rsidR="00000000" w:rsidRDefault="00A34D24">
      <w:pPr>
        <w:autoSpaceDE/>
        <w:autoSpaceDN/>
        <w:jc w:val="both"/>
        <w:divId w:val="1178739034"/>
        <w:rPr>
          <w:rFonts w:eastAsia="Times New Roman"/>
          <w:color w:val="000000"/>
          <w:sz w:val="20"/>
          <w:szCs w:val="20"/>
          <w:shd w:val="clear" w:color="auto" w:fill="FFFFFF"/>
        </w:rPr>
      </w:pPr>
      <w:r>
        <w:rPr>
          <w:rStyle w:val="slitttl1"/>
          <w:rFonts w:eastAsia="Times New Roman"/>
        </w:rPr>
        <w:t>b)</w:t>
      </w:r>
      <w:r>
        <w:rPr>
          <w:rStyle w:val="slitbdy"/>
          <w:rFonts w:eastAsia="Times New Roman"/>
        </w:rPr>
        <w:t>tipul locuinţei;</w:t>
      </w:r>
    </w:p>
    <w:p w:rsidR="00000000" w:rsidRDefault="00A34D24">
      <w:pPr>
        <w:autoSpaceDE/>
        <w:autoSpaceDN/>
        <w:jc w:val="both"/>
        <w:divId w:val="409431367"/>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asigurarea obligatorie a locuinţei potrivit prevederilor </w:t>
      </w:r>
      <w:r>
        <w:rPr>
          <w:rStyle w:val="slitbdy"/>
          <w:rFonts w:eastAsia="Times New Roman"/>
          <w:color w:val="0000FF"/>
          <w:u w:val="single"/>
        </w:rPr>
        <w:t>Legii nr. 260/2008</w:t>
      </w:r>
      <w:r>
        <w:rPr>
          <w:rStyle w:val="slitbdy"/>
          <w:rFonts w:eastAsia="Times New Roman"/>
        </w:rPr>
        <w:t xml:space="preserve"> privind asigurarea obligatorie a locuinţelor împotriva cutremurelor, alunecărilor de teren şi inundaţiilor, </w:t>
      </w:r>
      <w:r>
        <w:rPr>
          <w:rStyle w:val="slitbdy"/>
          <w:rFonts w:eastAsia="Times New Roman"/>
        </w:rPr>
        <w:t>republicată, şi cuantumul despăgubirii;</w:t>
      </w:r>
    </w:p>
    <w:p w:rsidR="00000000" w:rsidRDefault="00A34D24">
      <w:pPr>
        <w:autoSpaceDE/>
        <w:autoSpaceDN/>
        <w:jc w:val="both"/>
        <w:divId w:val="1895387687"/>
        <w:rPr>
          <w:rFonts w:eastAsia="Times New Roman"/>
          <w:color w:val="000000"/>
          <w:sz w:val="20"/>
          <w:szCs w:val="20"/>
          <w:shd w:val="clear" w:color="auto" w:fill="FFFFFF"/>
        </w:rPr>
      </w:pPr>
      <w:r>
        <w:rPr>
          <w:rStyle w:val="slitttl1"/>
          <w:rFonts w:eastAsia="Times New Roman"/>
        </w:rPr>
        <w:t>d)</w:t>
      </w:r>
      <w:r>
        <w:rPr>
          <w:rStyle w:val="slitbdy"/>
          <w:rFonts w:eastAsia="Times New Roman"/>
        </w:rPr>
        <w:t>bolile şi afecţiunile medicale ale persoanei sau membrului/membrilor de familie care au solicitat ajutorul de urgenţă şi gravitatea acestora;</w:t>
      </w:r>
    </w:p>
    <w:p w:rsidR="00000000" w:rsidRDefault="00A34D24">
      <w:pPr>
        <w:autoSpaceDE/>
        <w:autoSpaceDN/>
        <w:jc w:val="both"/>
        <w:divId w:val="1076441378"/>
        <w:rPr>
          <w:rFonts w:eastAsia="Times New Roman"/>
          <w:color w:val="000000"/>
          <w:sz w:val="20"/>
          <w:szCs w:val="20"/>
          <w:shd w:val="clear" w:color="auto" w:fill="FFFFFF"/>
        </w:rPr>
      </w:pPr>
      <w:r>
        <w:rPr>
          <w:rStyle w:val="slitttl1"/>
          <w:rFonts w:eastAsia="Times New Roman"/>
        </w:rPr>
        <w:t>e)</w:t>
      </w:r>
      <w:r>
        <w:rPr>
          <w:rStyle w:val="slitbdy"/>
          <w:rFonts w:eastAsia="Times New Roman"/>
        </w:rPr>
        <w:t xml:space="preserve">perioada de tratament medical şi de recuperare medicală ale persoanei </w:t>
      </w:r>
      <w:r>
        <w:rPr>
          <w:rStyle w:val="slitbdy"/>
          <w:rFonts w:eastAsia="Times New Roman"/>
        </w:rPr>
        <w:t>sau membrului/membrilor de familie care au solicitat ajutorul de urgenţă;</w:t>
      </w:r>
    </w:p>
    <w:p w:rsidR="00000000" w:rsidRDefault="00A34D24">
      <w:pPr>
        <w:autoSpaceDE/>
        <w:autoSpaceDN/>
        <w:jc w:val="both"/>
        <w:divId w:val="2138334500"/>
        <w:rPr>
          <w:rFonts w:eastAsia="Times New Roman"/>
          <w:color w:val="000000"/>
          <w:sz w:val="20"/>
          <w:szCs w:val="20"/>
          <w:shd w:val="clear" w:color="auto" w:fill="FFFFFF"/>
        </w:rPr>
      </w:pPr>
      <w:r>
        <w:rPr>
          <w:rStyle w:val="slitttl1"/>
          <w:rFonts w:eastAsia="Times New Roman"/>
        </w:rPr>
        <w:t>f)</w:t>
      </w:r>
      <w:r>
        <w:rPr>
          <w:rStyle w:val="slitbdy"/>
          <w:rFonts w:eastAsia="Times New Roman"/>
        </w:rPr>
        <w:t>nivelul de decontare a serviciilor medicale, a medicamentelor, a ortezelor, protezelor, dispozitivelor medicale de către casele de asigurări sociale de sănătate sau de terţi pentru</w:t>
      </w:r>
      <w:r>
        <w:rPr>
          <w:rStyle w:val="slitbdy"/>
          <w:rFonts w:eastAsia="Times New Roman"/>
        </w:rPr>
        <w:t xml:space="preserve"> persoana sau membrul/membrii de familie care au solicitat ajutorul de urgenţă;</w:t>
      </w:r>
    </w:p>
    <w:p w:rsidR="00000000" w:rsidRDefault="00A34D24">
      <w:pPr>
        <w:autoSpaceDE/>
        <w:autoSpaceDN/>
        <w:jc w:val="both"/>
        <w:divId w:val="777678132"/>
        <w:rPr>
          <w:rFonts w:eastAsia="Times New Roman"/>
          <w:color w:val="000000"/>
          <w:sz w:val="20"/>
          <w:szCs w:val="20"/>
          <w:shd w:val="clear" w:color="auto" w:fill="FFFFFF"/>
        </w:rPr>
      </w:pPr>
      <w:r>
        <w:rPr>
          <w:rStyle w:val="slitttl1"/>
          <w:rFonts w:eastAsia="Times New Roman"/>
        </w:rPr>
        <w:t>g)</w:t>
      </w:r>
      <w:r>
        <w:rPr>
          <w:rStyle w:val="slitbdy"/>
          <w:rFonts w:eastAsia="Times New Roman"/>
        </w:rPr>
        <w:t>calitatea de asigurat în sistemul asigurărilor sociale de sănătate;</w:t>
      </w:r>
    </w:p>
    <w:p w:rsidR="00000000" w:rsidRDefault="00A34D24">
      <w:pPr>
        <w:autoSpaceDE/>
        <w:autoSpaceDN/>
        <w:jc w:val="both"/>
        <w:divId w:val="2052609722"/>
        <w:rPr>
          <w:rFonts w:eastAsia="Times New Roman"/>
          <w:color w:val="000000"/>
          <w:sz w:val="20"/>
          <w:szCs w:val="20"/>
          <w:shd w:val="clear" w:color="auto" w:fill="FFFFFF"/>
        </w:rPr>
      </w:pPr>
      <w:r>
        <w:rPr>
          <w:rStyle w:val="slitttl1"/>
          <w:rFonts w:eastAsia="Times New Roman"/>
        </w:rPr>
        <w:t>h)</w:t>
      </w:r>
      <w:r>
        <w:rPr>
          <w:rStyle w:val="slitbdy"/>
          <w:rFonts w:eastAsia="Times New Roman"/>
        </w:rPr>
        <w:t>calitatea de asigurat în sistemul public de pensii şi alte drepturi de asigurări sociale;</w:t>
      </w:r>
    </w:p>
    <w:p w:rsidR="00000000" w:rsidRDefault="00A34D24">
      <w:pPr>
        <w:autoSpaceDE/>
        <w:autoSpaceDN/>
        <w:jc w:val="both"/>
        <w:divId w:val="797645620"/>
        <w:rPr>
          <w:rFonts w:eastAsia="Times New Roman"/>
          <w:color w:val="000000"/>
          <w:sz w:val="20"/>
          <w:szCs w:val="20"/>
          <w:shd w:val="clear" w:color="auto" w:fill="FFFFFF"/>
        </w:rPr>
      </w:pPr>
      <w:r>
        <w:rPr>
          <w:rStyle w:val="slitttl1"/>
          <w:rFonts w:eastAsia="Times New Roman"/>
        </w:rPr>
        <w:t>i)</w:t>
      </w:r>
      <w:r>
        <w:rPr>
          <w:rStyle w:val="slitbdy"/>
          <w:rFonts w:eastAsia="Times New Roman"/>
        </w:rPr>
        <w:t>tipul famili</w:t>
      </w:r>
      <w:r>
        <w:rPr>
          <w:rStyle w:val="slitbdy"/>
          <w:rFonts w:eastAsia="Times New Roman"/>
        </w:rPr>
        <w:t>ei şi numărul membrilor din familie;</w:t>
      </w:r>
    </w:p>
    <w:p w:rsidR="00000000" w:rsidRDefault="00A34D24">
      <w:pPr>
        <w:autoSpaceDE/>
        <w:autoSpaceDN/>
        <w:jc w:val="both"/>
        <w:divId w:val="866721337"/>
        <w:rPr>
          <w:rFonts w:eastAsia="Times New Roman"/>
          <w:color w:val="000000"/>
          <w:sz w:val="20"/>
          <w:szCs w:val="20"/>
          <w:shd w:val="clear" w:color="auto" w:fill="FFFFFF"/>
        </w:rPr>
      </w:pPr>
      <w:r>
        <w:rPr>
          <w:rStyle w:val="slitttl1"/>
          <w:rFonts w:eastAsia="Times New Roman"/>
        </w:rPr>
        <w:t>j)</w:t>
      </w:r>
      <w:r>
        <w:rPr>
          <w:rStyle w:val="slitbdy"/>
          <w:rFonts w:eastAsia="Times New Roman"/>
        </w:rPr>
        <w:t>veniturile nete lunare pe membru de familie sau ale persoanei singure;</w:t>
      </w:r>
    </w:p>
    <w:p w:rsidR="00000000" w:rsidRDefault="00A34D24">
      <w:pPr>
        <w:autoSpaceDE/>
        <w:autoSpaceDN/>
        <w:jc w:val="both"/>
        <w:divId w:val="135922887"/>
        <w:rPr>
          <w:rFonts w:eastAsia="Times New Roman"/>
          <w:color w:val="000000"/>
          <w:sz w:val="20"/>
          <w:szCs w:val="20"/>
          <w:shd w:val="clear" w:color="auto" w:fill="FFFFFF"/>
        </w:rPr>
      </w:pPr>
      <w:r>
        <w:rPr>
          <w:rStyle w:val="slitttl1"/>
          <w:rFonts w:eastAsia="Times New Roman"/>
        </w:rPr>
        <w:t>k)</w:t>
      </w:r>
      <w:r>
        <w:rPr>
          <w:rStyle w:val="slitbdy"/>
          <w:rFonts w:eastAsia="Times New Roman"/>
        </w:rPr>
        <w:t>nivelul de îndatorare a persoanei sau a familiei ce poate determina situaţii de risc de excluziune socială;</w:t>
      </w:r>
    </w:p>
    <w:p w:rsidR="00000000" w:rsidRDefault="00A34D24">
      <w:pPr>
        <w:autoSpaceDE/>
        <w:autoSpaceDN/>
        <w:jc w:val="both"/>
        <w:divId w:val="1389918855"/>
        <w:rPr>
          <w:rFonts w:eastAsia="Times New Roman"/>
          <w:color w:val="000000"/>
          <w:sz w:val="20"/>
          <w:szCs w:val="20"/>
          <w:shd w:val="clear" w:color="auto" w:fill="FFFFFF"/>
        </w:rPr>
      </w:pPr>
      <w:r>
        <w:rPr>
          <w:rStyle w:val="slitttl1"/>
          <w:rFonts w:eastAsia="Times New Roman"/>
        </w:rPr>
        <w:t>l)</w:t>
      </w:r>
      <w:r>
        <w:rPr>
          <w:rStyle w:val="slitbdy"/>
          <w:rFonts w:eastAsia="Times New Roman"/>
        </w:rPr>
        <w:t>posibilitatea de susţinere din ven</w:t>
      </w:r>
      <w:r>
        <w:rPr>
          <w:rStyle w:val="slitbdy"/>
          <w:rFonts w:eastAsia="Times New Roman"/>
        </w:rPr>
        <w:t xml:space="preserve">iturile proprii, fără afectarea nevoilor de trai minimale definite de </w:t>
      </w:r>
      <w:r>
        <w:rPr>
          <w:rStyle w:val="slitbdy"/>
          <w:rFonts w:eastAsia="Times New Roman"/>
          <w:color w:val="0000FF"/>
          <w:u w:val="single"/>
        </w:rPr>
        <w:t>Legea asistenţei sociale nr. 292/2011</w:t>
      </w:r>
      <w:r>
        <w:rPr>
          <w:rStyle w:val="slitbdy"/>
          <w:rFonts w:eastAsia="Times New Roman"/>
        </w:rPr>
        <w:t>, cu modificările şi completările ulterioare, a cheltuielilor suplimentare generate de situaţia de necesitate sau deosebită;</w:t>
      </w:r>
    </w:p>
    <w:p w:rsidR="00000000" w:rsidRDefault="00A34D24">
      <w:pPr>
        <w:autoSpaceDE/>
        <w:autoSpaceDN/>
        <w:jc w:val="both"/>
        <w:divId w:val="1015351619"/>
        <w:rPr>
          <w:rFonts w:eastAsia="Times New Roman"/>
          <w:color w:val="000000"/>
          <w:sz w:val="20"/>
          <w:szCs w:val="20"/>
          <w:shd w:val="clear" w:color="auto" w:fill="FFFFFF"/>
        </w:rPr>
      </w:pPr>
      <w:r>
        <w:rPr>
          <w:rStyle w:val="slitttl1"/>
          <w:rFonts w:eastAsia="Times New Roman"/>
        </w:rPr>
        <w:t>m)</w:t>
      </w:r>
      <w:r>
        <w:rPr>
          <w:rStyle w:val="slitbdy"/>
          <w:rFonts w:eastAsia="Times New Roman"/>
        </w:rPr>
        <w:t>complementaritatea uno</w:t>
      </w:r>
      <w:r>
        <w:rPr>
          <w:rStyle w:val="slitbdy"/>
          <w:rFonts w:eastAsia="Times New Roman"/>
        </w:rPr>
        <w:t>r forme de sprijin din surse publice sau private.</w:t>
      </w:r>
    </w:p>
    <w:p w:rsidR="00000000" w:rsidRDefault="00A34D24">
      <w:pPr>
        <w:autoSpaceDE/>
        <w:autoSpaceDN/>
        <w:jc w:val="both"/>
        <w:divId w:val="222643276"/>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caz de calamităţi naturale, inundaţii, incendii sau alte situaţii similare, ajutoarele de urgenţă se pot acorda familiilor sau persoanelor singure care locuiesc în respectiva locuinţă cu contract de </w:t>
      </w:r>
      <w:r>
        <w:rPr>
          <w:rStyle w:val="salnbdy"/>
          <w:rFonts w:eastAsia="Times New Roman"/>
        </w:rPr>
        <w:t>închiriere, comodat sau care sunt tolerate în locuinţa respectivă, dacă ajutorul nu a fost solicitat de proprietarul locuinţei.</w:t>
      </w:r>
    </w:p>
    <w:p w:rsidR="00000000" w:rsidRDefault="00A34D24">
      <w:pPr>
        <w:autoSpaceDE/>
        <w:autoSpaceDN/>
        <w:jc w:val="both"/>
        <w:divId w:val="921641726"/>
        <w:rPr>
          <w:rFonts w:eastAsia="Times New Roman"/>
          <w:color w:val="000000"/>
          <w:sz w:val="20"/>
          <w:szCs w:val="20"/>
          <w:shd w:val="clear" w:color="auto" w:fill="FFFFFF"/>
        </w:rPr>
      </w:pPr>
      <w:r>
        <w:rPr>
          <w:rStyle w:val="salnttl1"/>
          <w:rFonts w:eastAsia="Times New Roman"/>
        </w:rPr>
        <w:lastRenderedPageBreak/>
        <w:t>(4)</w:t>
      </w:r>
      <w:r>
        <w:rPr>
          <w:rStyle w:val="salnbdy"/>
          <w:rFonts w:eastAsia="Times New Roman"/>
        </w:rPr>
        <w:t xml:space="preserve"> În cazul prevăzut la </w:t>
      </w:r>
      <w:r>
        <w:rPr>
          <w:rStyle w:val="slgi1"/>
          <w:rFonts w:eastAsia="Times New Roman"/>
        </w:rPr>
        <w:t>alin. (3)</w:t>
      </w:r>
      <w:r>
        <w:rPr>
          <w:rStyle w:val="salnbdy"/>
          <w:rFonts w:eastAsia="Times New Roman"/>
        </w:rPr>
        <w:t>, familiile sau persoanele singure pot beneficia de ajutor de urgenţă numai pentru pierderea, distrugerea sau afectarea bunurilor proprii.</w:t>
      </w:r>
    </w:p>
    <w:p w:rsidR="00000000" w:rsidRDefault="00A34D24">
      <w:pPr>
        <w:autoSpaceDE/>
        <w:autoSpaceDN/>
        <w:jc w:val="both"/>
        <w:divId w:val="4984706"/>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Plata ajutorului de urgenţă se poate efectua şi către alt membru de familie cu capacitate de exerciţiu deplină, c</w:t>
      </w:r>
      <w:r>
        <w:rPr>
          <w:rStyle w:val="salnbdy"/>
          <w:rFonts w:eastAsia="Times New Roman"/>
        </w:rPr>
        <w:t>onsemnat în ancheta socială, în situaţia în care se înregistrează decesul titularului ajutorului de urgenţă sau acesta se află în incapacitate fizică din cauza stării de sănătate ori intervin alte cauze care conduc la imposibilitatea efectuării plăţii cătr</w:t>
      </w:r>
      <w:r>
        <w:rPr>
          <w:rStyle w:val="salnbdy"/>
          <w:rFonts w:eastAsia="Times New Roman"/>
        </w:rPr>
        <w:t>e titularul prevăzut în hotărârea Guvernului.</w:t>
      </w:r>
    </w:p>
    <w:p w:rsidR="00000000" w:rsidRDefault="00A34D24">
      <w:pPr>
        <w:pStyle w:val="sartttl"/>
        <w:jc w:val="both"/>
        <w:divId w:val="760880200"/>
        <w:rPr>
          <w:shd w:val="clear" w:color="auto" w:fill="FFFFFF"/>
        </w:rPr>
      </w:pPr>
      <w:r>
        <w:rPr>
          <w:shd w:val="clear" w:color="auto" w:fill="FFFFFF"/>
        </w:rPr>
        <w:t>Articolul 57</w:t>
      </w:r>
    </w:p>
    <w:p w:rsidR="00000000" w:rsidRDefault="00A34D24">
      <w:pPr>
        <w:autoSpaceDE/>
        <w:autoSpaceDN/>
        <w:jc w:val="both"/>
        <w:divId w:val="170455290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Pentru situaţiile deosebite determinate de starea de sănătate ori alte cauze care pot conduce la apariţia sau sporirea riscului de excluziune socială, ajutoarele de urgenţă prevăzute la </w:t>
      </w:r>
      <w:r>
        <w:rPr>
          <w:rStyle w:val="salnbdy"/>
          <w:rFonts w:eastAsia="Times New Roman"/>
          <w:color w:val="0000FF"/>
          <w:u w:val="single"/>
        </w:rPr>
        <w:t>art. 84 alin. (1) din lege</w:t>
      </w:r>
      <w:r>
        <w:rPr>
          <w:rStyle w:val="salnbdy"/>
          <w:rFonts w:eastAsia="Times New Roman"/>
        </w:rPr>
        <w:t xml:space="preserve"> pot fi acordate periodic, însă nu mai mult de o singură dată într-o perioadă de 12 luni.</w:t>
      </w:r>
    </w:p>
    <w:p w:rsidR="00000000" w:rsidRDefault="00A34D24">
      <w:pPr>
        <w:autoSpaceDE/>
        <w:autoSpaceDN/>
        <w:jc w:val="both"/>
        <w:divId w:val="86089487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Pentru cazuri deosebite, care necesită acordarea de ajutoare de urgenţă aceleiaşi familii sau persoane, înainte de expirarea perioadei p</w:t>
      </w:r>
      <w:r>
        <w:rPr>
          <w:rStyle w:val="salnbdy"/>
          <w:rFonts w:eastAsia="Times New Roman"/>
        </w:rPr>
        <w:t xml:space="preserve">revăzute la </w:t>
      </w:r>
      <w:r>
        <w:rPr>
          <w:rStyle w:val="slgi1"/>
          <w:rFonts w:eastAsia="Times New Roman"/>
        </w:rPr>
        <w:t>alin. (1)</w:t>
      </w:r>
      <w:r>
        <w:rPr>
          <w:rStyle w:val="salnbdy"/>
          <w:rFonts w:eastAsia="Times New Roman"/>
        </w:rPr>
        <w:t>, persoanele desemnate din cadrul agenţiei teritoriale pentru plăţi şi inspecţie socială care au formulat propunerea de acordare elaborează un referat care conţine prezentarea situaţiei cu care se confruntă familia sau persoana singură</w:t>
      </w:r>
      <w:r>
        <w:rPr>
          <w:rStyle w:val="salnbdy"/>
          <w:rFonts w:eastAsia="Times New Roman"/>
        </w:rPr>
        <w:t xml:space="preserve"> şi justificarea necesităţii de acordare a unui ajutor de urgenţă suplimentar.</w:t>
      </w:r>
    </w:p>
    <w:p w:rsidR="00000000" w:rsidRDefault="00A34D24">
      <w:pPr>
        <w:autoSpaceDE/>
        <w:autoSpaceDN/>
        <w:jc w:val="both"/>
        <w:divId w:val="107015384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Referatul prevăzut la </w:t>
      </w:r>
      <w:r>
        <w:rPr>
          <w:rStyle w:val="slgi1"/>
          <w:rFonts w:eastAsia="Times New Roman"/>
        </w:rPr>
        <w:t>alin. (2)</w:t>
      </w:r>
      <w:r>
        <w:rPr>
          <w:rStyle w:val="salnbdy"/>
          <w:rFonts w:eastAsia="Times New Roman"/>
        </w:rPr>
        <w:t xml:space="preserve"> este însoţit de verificarea de teren şi de actele doveditoare, se avizează de către directorul executiv al agenţiei teritoriale pentru plăţi </w:t>
      </w:r>
      <w:r>
        <w:rPr>
          <w:rStyle w:val="salnbdy"/>
          <w:rFonts w:eastAsia="Times New Roman"/>
        </w:rPr>
        <w:t>şi inspecţie socială, precum şi de primar şi prefect şi se transmite la Agenţia Naţională pentru Plăţi şi Inspecţie Socială care analizează propunerea şi decide dacă se justifică acordarea ajutorului de urgenţă suplimentar.</w:t>
      </w:r>
    </w:p>
    <w:p w:rsidR="00000000" w:rsidRDefault="00A34D24">
      <w:pPr>
        <w:pStyle w:val="sartttl"/>
        <w:jc w:val="both"/>
        <w:divId w:val="1270814509"/>
        <w:rPr>
          <w:shd w:val="clear" w:color="auto" w:fill="FFFFFF"/>
        </w:rPr>
      </w:pPr>
      <w:r>
        <w:rPr>
          <w:shd w:val="clear" w:color="auto" w:fill="FFFFFF"/>
        </w:rPr>
        <w:t>Articolul 58</w:t>
      </w:r>
    </w:p>
    <w:p w:rsidR="00000000" w:rsidRDefault="00A34D24">
      <w:pPr>
        <w:autoSpaceDE/>
        <w:autoSpaceDN/>
        <w:jc w:val="both"/>
        <w:divId w:val="8876966"/>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Pentru acordare</w:t>
      </w:r>
      <w:r>
        <w:rPr>
          <w:rStyle w:val="salnbdy"/>
          <w:rFonts w:eastAsia="Times New Roman"/>
        </w:rPr>
        <w:t>a ajutoarelor de urgenţă agenţiile teritoriale pentru plăţi şi inspecţie socială transmit Agenţiei Naţionale pentru Plăţi şi Inspecţie Socială situaţia centralizatoare a propunerilor de acordare a ajutoarelor de urgenţă care cuprinde numele beneficiarului,</w:t>
      </w:r>
      <w:r>
        <w:rPr>
          <w:rStyle w:val="salnbdy"/>
          <w:rFonts w:eastAsia="Times New Roman"/>
        </w:rPr>
        <w:t xml:space="preserve"> adresa de domiciliu/reşedinţă, suma propusă cu titlu de ajutor de urgenţă şi situaţia de necesitate ori deosebită. Verificarea prevăzută la </w:t>
      </w:r>
      <w:r>
        <w:rPr>
          <w:rStyle w:val="slgi1"/>
          <w:rFonts w:eastAsia="Times New Roman"/>
        </w:rPr>
        <w:t>art. 54 alin. (4)</w:t>
      </w:r>
      <w:r>
        <w:rPr>
          <w:rStyle w:val="salnbdy"/>
          <w:rFonts w:eastAsia="Times New Roman"/>
        </w:rPr>
        <w:t xml:space="preserve"> şi </w:t>
      </w:r>
      <w:r>
        <w:rPr>
          <w:rStyle w:val="slgi1"/>
          <w:rFonts w:eastAsia="Times New Roman"/>
        </w:rPr>
        <w:t>(7)</w:t>
      </w:r>
      <w:r>
        <w:rPr>
          <w:rStyle w:val="salnbdy"/>
          <w:rFonts w:eastAsia="Times New Roman"/>
        </w:rPr>
        <w:t xml:space="preserve"> şi referatul prevăzut la </w:t>
      </w:r>
      <w:r>
        <w:rPr>
          <w:rStyle w:val="slgi1"/>
          <w:rFonts w:eastAsia="Times New Roman"/>
        </w:rPr>
        <w:t>art. 57 alin. (2)</w:t>
      </w:r>
      <w:r>
        <w:rPr>
          <w:rStyle w:val="salnbdy"/>
          <w:rFonts w:eastAsia="Times New Roman"/>
        </w:rPr>
        <w:t xml:space="preserve"> se arhivează la nivelul agenţiei teritoriale pe</w:t>
      </w:r>
      <w:r>
        <w:rPr>
          <w:rStyle w:val="salnbdy"/>
          <w:rFonts w:eastAsia="Times New Roman"/>
        </w:rPr>
        <w:t>ntru plăţi şi inspecţie socială pentru o perioadă de 3 ani.</w:t>
      </w:r>
    </w:p>
    <w:p w:rsidR="00000000" w:rsidRDefault="00A34D24">
      <w:pPr>
        <w:autoSpaceDE/>
        <w:autoSpaceDN/>
        <w:jc w:val="both"/>
        <w:divId w:val="113456447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Pentru aplicarea unitară la nivelul tuturor agenţilor teritoriale pentru plăţi şi inspecţie socială se aprobă proceduri operaţionale prin decizie a directorului general al Agenţiei Naţionale p</w:t>
      </w:r>
      <w:r>
        <w:rPr>
          <w:rStyle w:val="salnbdy"/>
          <w:rFonts w:eastAsia="Times New Roman"/>
        </w:rPr>
        <w:t>entru Plăţi şi Inspecţie Socială.</w:t>
      </w:r>
    </w:p>
    <w:p w:rsidR="00000000" w:rsidRDefault="00A34D24">
      <w:pPr>
        <w:autoSpaceDE/>
        <w:autoSpaceDN/>
        <w:jc w:val="both"/>
        <w:divId w:val="199309560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Agenţiile teritoriale pentru plăţi şi inspecţie socială şi Agenţia Naţională pentru Plăţi şi Inspecţie Socială asigură evidenţa tuturor ajutoarelor de urgenţă aprobate şi informează trimestrial Ministerul Muncii şi Sol</w:t>
      </w:r>
      <w:r>
        <w:rPr>
          <w:rStyle w:val="salnbdy"/>
          <w:rFonts w:eastAsia="Times New Roman"/>
        </w:rPr>
        <w:t>idarităţii Sociale cu privire la ajutoarele de urgenţă plătite.</w:t>
      </w:r>
    </w:p>
    <w:p w:rsidR="00000000" w:rsidRDefault="00A34D24">
      <w:pPr>
        <w:pStyle w:val="sartttl"/>
        <w:jc w:val="both"/>
        <w:divId w:val="838934256"/>
        <w:rPr>
          <w:shd w:val="clear" w:color="auto" w:fill="FFFFFF"/>
        </w:rPr>
      </w:pPr>
      <w:r>
        <w:rPr>
          <w:shd w:val="clear" w:color="auto" w:fill="FFFFFF"/>
        </w:rPr>
        <w:t>Articolul 59</w:t>
      </w:r>
    </w:p>
    <w:p w:rsidR="00000000" w:rsidRDefault="00A34D24">
      <w:pPr>
        <w:pStyle w:val="spar"/>
        <w:jc w:val="both"/>
        <w:divId w:val="838934256"/>
        <w:rPr>
          <w:rFonts w:ascii="Verdana" w:hAnsi="Verdana"/>
          <w:color w:val="000000"/>
          <w:sz w:val="20"/>
          <w:szCs w:val="20"/>
          <w:shd w:val="clear" w:color="auto" w:fill="FFFFFF"/>
        </w:rPr>
      </w:pPr>
      <w:r>
        <w:rPr>
          <w:rFonts w:ascii="Verdana" w:hAnsi="Verdana"/>
          <w:color w:val="000000"/>
          <w:sz w:val="20"/>
          <w:szCs w:val="20"/>
          <w:shd w:val="clear" w:color="auto" w:fill="FFFFFF"/>
        </w:rPr>
        <w:t>În aplicarea art. 85 din lege, primarul poate acorda ajutoare de urgenţă familiilor sau persoanelor singure aflate în situaţii de necesitate datorate calamităţilor naturale, incen</w:t>
      </w:r>
      <w:r>
        <w:rPr>
          <w:rFonts w:ascii="Verdana" w:hAnsi="Verdana"/>
          <w:color w:val="000000"/>
          <w:sz w:val="20"/>
          <w:szCs w:val="20"/>
          <w:shd w:val="clear" w:color="auto" w:fill="FFFFFF"/>
        </w:rPr>
        <w:t>diilor, accidentelor, precum şi pentru alte situaţii deosebite stabilite prin hotărâre a consiliului local.</w:t>
      </w:r>
    </w:p>
    <w:p w:rsidR="00000000" w:rsidRDefault="00A34D24">
      <w:pPr>
        <w:pStyle w:val="sartttl"/>
        <w:jc w:val="both"/>
        <w:divId w:val="1754014524"/>
        <w:rPr>
          <w:shd w:val="clear" w:color="auto" w:fill="FFFFFF"/>
        </w:rPr>
      </w:pPr>
      <w:r>
        <w:rPr>
          <w:shd w:val="clear" w:color="auto" w:fill="FFFFFF"/>
        </w:rPr>
        <w:t>Articolul 60</w:t>
      </w:r>
    </w:p>
    <w:p w:rsidR="00000000" w:rsidRDefault="00A34D24">
      <w:pPr>
        <w:autoSpaceDE/>
        <w:autoSpaceDN/>
        <w:jc w:val="both"/>
        <w:divId w:val="206867489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Propunerea de acordare a ajutoarelor de urgenţă are la bază cererea şi declaraţia pe propria răspundere a unui membru de familie sa</w:t>
      </w:r>
      <w:r>
        <w:rPr>
          <w:rStyle w:val="salnbdy"/>
          <w:rFonts w:eastAsia="Times New Roman"/>
        </w:rPr>
        <w:t xml:space="preserve">u a persoanei singure şi, după caz, documente doveditoare de tipul celor prevăzute la </w:t>
      </w:r>
      <w:r>
        <w:rPr>
          <w:rStyle w:val="slgi1"/>
          <w:rFonts w:eastAsia="Times New Roman"/>
        </w:rPr>
        <w:t>art. 55 alin. (2)</w:t>
      </w:r>
      <w:r>
        <w:rPr>
          <w:rStyle w:val="salnbdy"/>
          <w:rFonts w:eastAsia="Times New Roman"/>
        </w:rPr>
        <w:t>.</w:t>
      </w:r>
    </w:p>
    <w:p w:rsidR="00000000" w:rsidRDefault="00A34D24">
      <w:pPr>
        <w:autoSpaceDE/>
        <w:autoSpaceDN/>
        <w:jc w:val="both"/>
        <w:divId w:val="60091983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Pentru acordarea ajutoarelor de urgenţă personalul serviciului public de asistenţă socială efectuează verificarea de teren prin care se certifică s</w:t>
      </w:r>
      <w:r>
        <w:rPr>
          <w:rStyle w:val="salnbdy"/>
          <w:rFonts w:eastAsia="Times New Roman"/>
        </w:rPr>
        <w:t>ituaţiile de necesitate sau, după caz, situaţiile deosebite în care se află familiile ori persoanele singure.</w:t>
      </w:r>
    </w:p>
    <w:p w:rsidR="00000000" w:rsidRDefault="00A34D24">
      <w:pPr>
        <w:autoSpaceDE/>
        <w:autoSpaceDN/>
        <w:jc w:val="both"/>
        <w:divId w:val="39134783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Plata ajutoarelor de urgenţă prevăzute la </w:t>
      </w:r>
      <w:r>
        <w:rPr>
          <w:rStyle w:val="slgi1"/>
          <w:rFonts w:eastAsia="Times New Roman"/>
        </w:rPr>
        <w:t>art. 59</w:t>
      </w:r>
      <w:r>
        <w:rPr>
          <w:rStyle w:val="salnbdy"/>
          <w:rFonts w:eastAsia="Times New Roman"/>
        </w:rPr>
        <w:t xml:space="preserve"> se aprobă prin dispoziţie a primarului.</w:t>
      </w:r>
    </w:p>
    <w:p w:rsidR="00000000" w:rsidRDefault="00A34D24">
      <w:pPr>
        <w:autoSpaceDE/>
        <w:autoSpaceDN/>
        <w:jc w:val="both"/>
        <w:divId w:val="1191071852"/>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Ajutoarele de urgenţă prevăzute la </w:t>
      </w:r>
      <w:r>
        <w:rPr>
          <w:rStyle w:val="slgi1"/>
          <w:rFonts w:eastAsia="Times New Roman"/>
        </w:rPr>
        <w:t>art. 59</w:t>
      </w:r>
      <w:r>
        <w:rPr>
          <w:rStyle w:val="salnbdy"/>
          <w:rFonts w:eastAsia="Times New Roman"/>
        </w:rPr>
        <w:t xml:space="preserve"> se po</w:t>
      </w:r>
      <w:r>
        <w:rPr>
          <w:rStyle w:val="salnbdy"/>
          <w:rFonts w:eastAsia="Times New Roman"/>
        </w:rPr>
        <w:t>t acorda în bani şi/sau în natură.</w:t>
      </w:r>
    </w:p>
    <w:p w:rsidR="00000000" w:rsidRDefault="00A34D24">
      <w:pPr>
        <w:pStyle w:val="sartttl"/>
        <w:jc w:val="both"/>
        <w:divId w:val="1024285688"/>
        <w:rPr>
          <w:shd w:val="clear" w:color="auto" w:fill="FFFFFF"/>
        </w:rPr>
      </w:pPr>
      <w:r>
        <w:rPr>
          <w:shd w:val="clear" w:color="auto" w:fill="FFFFFF"/>
        </w:rPr>
        <w:t>Articolul 61</w:t>
      </w:r>
    </w:p>
    <w:p w:rsidR="00000000" w:rsidRDefault="00A34D24">
      <w:pPr>
        <w:pStyle w:val="sartden"/>
        <w:jc w:val="both"/>
        <w:divId w:val="1024285688"/>
        <w:rPr>
          <w:shd w:val="clear" w:color="auto" w:fill="FFFFFF"/>
        </w:rPr>
      </w:pPr>
      <w:r>
        <w:rPr>
          <w:rStyle w:val="spar3"/>
          <w:b w:val="0"/>
          <w:bCs w:val="0"/>
        </w:rPr>
        <w:t xml:space="preserve">Familiile şi persoanele singure pot beneficia atât de ajutoarele de urgenţă prevăzute la </w:t>
      </w:r>
      <w:r>
        <w:rPr>
          <w:rStyle w:val="spar3"/>
          <w:b w:val="0"/>
          <w:bCs w:val="0"/>
          <w:color w:val="0000FF"/>
          <w:u w:val="single"/>
        </w:rPr>
        <w:t>art. 84 din lege</w:t>
      </w:r>
      <w:r>
        <w:rPr>
          <w:rStyle w:val="spar3"/>
          <w:b w:val="0"/>
          <w:bCs w:val="0"/>
        </w:rPr>
        <w:t xml:space="preserve">, cât şi de cele prevăzute la </w:t>
      </w:r>
      <w:r>
        <w:rPr>
          <w:rStyle w:val="spar3"/>
          <w:b w:val="0"/>
          <w:bCs w:val="0"/>
          <w:color w:val="0000FF"/>
          <w:u w:val="single"/>
        </w:rPr>
        <w:t>art. 85 din lege</w:t>
      </w:r>
      <w:r>
        <w:rPr>
          <w:rStyle w:val="spar3"/>
          <w:b w:val="0"/>
          <w:bCs w:val="0"/>
        </w:rPr>
        <w:t>.</w:t>
      </w:r>
    </w:p>
    <w:p w:rsidR="00000000" w:rsidRDefault="00A34D24">
      <w:pPr>
        <w:pStyle w:val="ssecttl"/>
        <w:divId w:val="1312951159"/>
        <w:rPr>
          <w:shd w:val="clear" w:color="auto" w:fill="FFFFFF"/>
        </w:rPr>
      </w:pPr>
      <w:r>
        <w:rPr>
          <w:shd w:val="clear" w:color="auto" w:fill="FFFFFF"/>
        </w:rPr>
        <w:t>Secţiunea a 3-a</w:t>
      </w:r>
    </w:p>
    <w:p w:rsidR="00000000" w:rsidRDefault="00A34D24">
      <w:pPr>
        <w:pStyle w:val="ssecden"/>
        <w:divId w:val="1312951159"/>
        <w:rPr>
          <w:shd w:val="clear" w:color="auto" w:fill="FFFFFF"/>
        </w:rPr>
      </w:pPr>
      <w:r>
        <w:rPr>
          <w:shd w:val="clear" w:color="auto" w:fill="FFFFFF"/>
        </w:rPr>
        <w:t>Ajutorul de înmormântare</w:t>
      </w:r>
    </w:p>
    <w:p w:rsidR="00000000" w:rsidRDefault="00A34D24">
      <w:pPr>
        <w:pStyle w:val="sartttl"/>
        <w:jc w:val="both"/>
        <w:divId w:val="1871529636"/>
        <w:rPr>
          <w:shd w:val="clear" w:color="auto" w:fill="FFFFFF"/>
        </w:rPr>
      </w:pPr>
      <w:r>
        <w:rPr>
          <w:shd w:val="clear" w:color="auto" w:fill="FFFFFF"/>
        </w:rPr>
        <w:t>Articolul 62</w:t>
      </w:r>
    </w:p>
    <w:p w:rsidR="00000000" w:rsidRDefault="00A34D24">
      <w:pPr>
        <w:pStyle w:val="sartden"/>
        <w:jc w:val="both"/>
        <w:divId w:val="1871529636"/>
        <w:rPr>
          <w:shd w:val="clear" w:color="auto" w:fill="FFFFFF"/>
        </w:rPr>
      </w:pPr>
      <w:r>
        <w:rPr>
          <w:rStyle w:val="spar3"/>
          <w:b w:val="0"/>
          <w:bCs w:val="0"/>
        </w:rPr>
        <w:lastRenderedPageBreak/>
        <w:t>Î</w:t>
      </w:r>
      <w:r>
        <w:rPr>
          <w:rStyle w:val="spar3"/>
          <w:b w:val="0"/>
          <w:bCs w:val="0"/>
        </w:rPr>
        <w:t xml:space="preserve">n cazul decesului unei persoane din familia beneficiară de ajutor de incluziune sau al persoanei singure beneficiare de ajutor de incluziune, primarii pot dispune acordarea unui ajutor financiar pentru cheltuielile de înmormântare persoanelor prevăzute la </w:t>
      </w:r>
      <w:r>
        <w:rPr>
          <w:rStyle w:val="spar3"/>
          <w:b w:val="0"/>
          <w:bCs w:val="0"/>
          <w:color w:val="0000FF"/>
          <w:u w:val="single"/>
        </w:rPr>
        <w:t>art. 83 alin. (2) din lege</w:t>
      </w:r>
      <w:r>
        <w:rPr>
          <w:rStyle w:val="spar3"/>
          <w:b w:val="0"/>
          <w:bCs w:val="0"/>
        </w:rPr>
        <w:t>.</w:t>
      </w:r>
    </w:p>
    <w:p w:rsidR="00000000" w:rsidRDefault="00A34D24">
      <w:pPr>
        <w:pStyle w:val="sartttl"/>
        <w:jc w:val="both"/>
        <w:divId w:val="192311519"/>
        <w:rPr>
          <w:shd w:val="clear" w:color="auto" w:fill="FFFFFF"/>
        </w:rPr>
      </w:pPr>
      <w:r>
        <w:rPr>
          <w:shd w:val="clear" w:color="auto" w:fill="FFFFFF"/>
        </w:rPr>
        <w:t>Articolul 63</w:t>
      </w:r>
    </w:p>
    <w:p w:rsidR="00000000" w:rsidRDefault="00A34D24">
      <w:pPr>
        <w:autoSpaceDE/>
        <w:autoSpaceDN/>
        <w:jc w:val="both"/>
        <w:divId w:val="1214656370"/>
        <w:rPr>
          <w:rStyle w:val="salnbdy"/>
          <w:rFonts w:eastAsia="Times New Roman"/>
        </w:rPr>
      </w:pPr>
      <w:r>
        <w:rPr>
          <w:rStyle w:val="salnttl1"/>
          <w:rFonts w:eastAsia="Times New Roman"/>
        </w:rPr>
        <w:t>(1)</w:t>
      </w:r>
      <w:r>
        <w:rPr>
          <w:rStyle w:val="salnbdy"/>
          <w:rFonts w:eastAsia="Times New Roman"/>
        </w:rPr>
        <w:t xml:space="preserve"> Ajutorul prevăzut la </w:t>
      </w:r>
      <w:r>
        <w:rPr>
          <w:rStyle w:val="slgi1"/>
          <w:rFonts w:eastAsia="Times New Roman"/>
        </w:rPr>
        <w:t>art. 62</w:t>
      </w:r>
      <w:r>
        <w:rPr>
          <w:rStyle w:val="salnbdy"/>
          <w:rFonts w:eastAsia="Times New Roman"/>
        </w:rPr>
        <w:t xml:space="preserve"> se acordă pe bază de cerere însoţită de copia următoarelor acte, după caz:</w:t>
      </w:r>
    </w:p>
    <w:p w:rsidR="00000000" w:rsidRDefault="00A34D24">
      <w:pPr>
        <w:autoSpaceDE/>
        <w:autoSpaceDN/>
        <w:jc w:val="both"/>
        <w:divId w:val="763109378"/>
      </w:pPr>
      <w:r>
        <w:rPr>
          <w:rStyle w:val="slitttl1"/>
          <w:rFonts w:eastAsia="Times New Roman"/>
        </w:rPr>
        <w:t>a)</w:t>
      </w:r>
      <w:r>
        <w:rPr>
          <w:rStyle w:val="slitbdy"/>
          <w:rFonts w:eastAsia="Times New Roman"/>
        </w:rPr>
        <w:t>certificatul de deces, în original şi în copie;</w:t>
      </w:r>
    </w:p>
    <w:p w:rsidR="00000000" w:rsidRDefault="00A34D24">
      <w:pPr>
        <w:autoSpaceDE/>
        <w:autoSpaceDN/>
        <w:jc w:val="both"/>
        <w:divId w:val="1899709474"/>
        <w:rPr>
          <w:rFonts w:eastAsia="Times New Roman"/>
          <w:color w:val="000000"/>
          <w:sz w:val="20"/>
          <w:szCs w:val="20"/>
          <w:shd w:val="clear" w:color="auto" w:fill="FFFFFF"/>
        </w:rPr>
      </w:pPr>
      <w:r>
        <w:rPr>
          <w:rStyle w:val="slitttl1"/>
          <w:rFonts w:eastAsia="Times New Roman"/>
        </w:rPr>
        <w:t>b)</w:t>
      </w:r>
      <w:r>
        <w:rPr>
          <w:rStyle w:val="slitbdy"/>
          <w:rFonts w:eastAsia="Times New Roman"/>
        </w:rPr>
        <w:t>actul de identitate al solicitantului;</w:t>
      </w:r>
    </w:p>
    <w:p w:rsidR="00000000" w:rsidRDefault="00A34D24">
      <w:pPr>
        <w:autoSpaceDE/>
        <w:autoSpaceDN/>
        <w:jc w:val="both"/>
        <w:divId w:val="1875848079"/>
        <w:rPr>
          <w:rFonts w:eastAsia="Times New Roman"/>
          <w:color w:val="000000"/>
          <w:sz w:val="20"/>
          <w:szCs w:val="20"/>
          <w:shd w:val="clear" w:color="auto" w:fill="FFFFFF"/>
        </w:rPr>
      </w:pPr>
      <w:r>
        <w:rPr>
          <w:rStyle w:val="slitttl1"/>
          <w:rFonts w:eastAsia="Times New Roman"/>
        </w:rPr>
        <w:t>c)</w:t>
      </w:r>
      <w:r>
        <w:rPr>
          <w:rStyle w:val="slitbdy"/>
          <w:rFonts w:eastAsia="Times New Roman"/>
        </w:rPr>
        <w:t>acte de stare civilă ale solicitantului din care să rezulte relaţia de rudenie cu decedatul sau, după caz, acte care atestă calitatea de moştenitor, tutore, curator;</w:t>
      </w:r>
    </w:p>
    <w:p w:rsidR="00000000" w:rsidRDefault="00A34D24">
      <w:pPr>
        <w:autoSpaceDE/>
        <w:autoSpaceDN/>
        <w:jc w:val="both"/>
        <w:divId w:val="502204125"/>
        <w:rPr>
          <w:rFonts w:eastAsia="Times New Roman"/>
          <w:color w:val="000000"/>
          <w:sz w:val="20"/>
          <w:szCs w:val="20"/>
          <w:shd w:val="clear" w:color="auto" w:fill="FFFFFF"/>
        </w:rPr>
      </w:pPr>
      <w:r>
        <w:rPr>
          <w:rStyle w:val="slitttl1"/>
          <w:rFonts w:eastAsia="Times New Roman"/>
        </w:rPr>
        <w:t>d)</w:t>
      </w:r>
      <w:r>
        <w:rPr>
          <w:rStyle w:val="slitbdy"/>
          <w:rFonts w:eastAsia="Times New Roman"/>
        </w:rPr>
        <w:t>dovezi privind suportarea cheltuielilor cu înmormântarea.</w:t>
      </w:r>
    </w:p>
    <w:p w:rsidR="00000000" w:rsidRDefault="00A34D24">
      <w:pPr>
        <w:autoSpaceDE/>
        <w:autoSpaceDN/>
        <w:jc w:val="both"/>
        <w:divId w:val="1232082035"/>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Cererea şi actele dovedito</w:t>
      </w:r>
      <w:r>
        <w:rPr>
          <w:rStyle w:val="salnbdy"/>
          <w:rFonts w:eastAsia="Times New Roman"/>
        </w:rPr>
        <w:t xml:space="preserve">are prevăzute la </w:t>
      </w:r>
      <w:r>
        <w:rPr>
          <w:rStyle w:val="slgi1"/>
          <w:rFonts w:eastAsia="Times New Roman"/>
        </w:rPr>
        <w:t>alin. (1)</w:t>
      </w:r>
      <w:r>
        <w:rPr>
          <w:rStyle w:val="salnbdy"/>
          <w:rFonts w:eastAsia="Times New Roman"/>
        </w:rPr>
        <w:t xml:space="preserve"> se înregistrează la primăria comunei, oraşului, municipiului sau, după caz, a sectorului municipiului Bucureşti unde familia din care a făcut parte persoana decedată sau, după caz, persoana singură decedată a beneficiat de venit </w:t>
      </w:r>
      <w:r>
        <w:rPr>
          <w:rStyle w:val="salnbdy"/>
          <w:rFonts w:eastAsia="Times New Roman"/>
        </w:rPr>
        <w:t>minim de incluziune.</w:t>
      </w:r>
    </w:p>
    <w:p w:rsidR="00000000" w:rsidRDefault="00A34D24">
      <w:pPr>
        <w:pStyle w:val="scapttl"/>
        <w:divId w:val="1671181693"/>
        <w:rPr>
          <w:shd w:val="clear" w:color="auto" w:fill="FFFFFF"/>
        </w:rPr>
      </w:pPr>
      <w:r>
        <w:rPr>
          <w:shd w:val="clear" w:color="auto" w:fill="FFFFFF"/>
        </w:rPr>
        <w:t>Capitolul VI</w:t>
      </w:r>
    </w:p>
    <w:p w:rsidR="00000000" w:rsidRDefault="00A34D24">
      <w:pPr>
        <w:pStyle w:val="scapden"/>
        <w:divId w:val="1671181693"/>
        <w:rPr>
          <w:shd w:val="clear" w:color="auto" w:fill="FFFFFF"/>
        </w:rPr>
      </w:pPr>
      <w:r>
        <w:rPr>
          <w:shd w:val="clear" w:color="auto" w:fill="FFFFFF"/>
        </w:rPr>
        <w:t>Dispoziţii finale</w:t>
      </w:r>
    </w:p>
    <w:p w:rsidR="00000000" w:rsidRDefault="00A34D24">
      <w:pPr>
        <w:pStyle w:val="sartttl"/>
        <w:jc w:val="both"/>
        <w:divId w:val="805859538"/>
        <w:rPr>
          <w:shd w:val="clear" w:color="auto" w:fill="FFFFFF"/>
        </w:rPr>
      </w:pPr>
      <w:r>
        <w:rPr>
          <w:shd w:val="clear" w:color="auto" w:fill="FFFFFF"/>
        </w:rPr>
        <w:t>Articolul 64</w:t>
      </w:r>
    </w:p>
    <w:p w:rsidR="00000000" w:rsidRDefault="00A34D24">
      <w:pPr>
        <w:autoSpaceDE/>
        <w:autoSpaceDN/>
        <w:jc w:val="both"/>
        <w:divId w:val="79070708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Dispoziţiile primarului privind aprobarea sau respingerea dreptului la venitul minim de incluziune, precum şi pentru modificarea, suspendarea şi încetarea dreptului se întocmesc potrivit </w:t>
      </w:r>
      <w:r>
        <w:rPr>
          <w:rStyle w:val="salnbdy"/>
          <w:rFonts w:eastAsia="Times New Roman"/>
        </w:rPr>
        <w:t>modelelor aprobate prin ordin al ministrului muncii şi solidarităţii sociale, la propunerea structurilor asociative ale autorităţilor administraţiei publice locale.</w:t>
      </w:r>
    </w:p>
    <w:p w:rsidR="00000000" w:rsidRDefault="00A34D24">
      <w:pPr>
        <w:autoSpaceDE/>
        <w:autoSpaceDN/>
        <w:jc w:val="both"/>
        <w:divId w:val="105939965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Ordinul prevăzut la </w:t>
      </w:r>
      <w:r>
        <w:rPr>
          <w:rStyle w:val="slgi1"/>
          <w:rFonts w:eastAsia="Times New Roman"/>
        </w:rPr>
        <w:t>alin. (1)</w:t>
      </w:r>
      <w:r>
        <w:rPr>
          <w:rStyle w:val="salnbdy"/>
          <w:rFonts w:eastAsia="Times New Roman"/>
        </w:rPr>
        <w:t xml:space="preserve"> se emite în termen de 10 zile lucrătoare de la intrarea î</w:t>
      </w:r>
      <w:r>
        <w:rPr>
          <w:rStyle w:val="salnbdy"/>
          <w:rFonts w:eastAsia="Times New Roman"/>
        </w:rPr>
        <w:t>n vigoare a prezentelor norme metodologice şi se publică în Monitorul Oficial al României, Partea I.</w:t>
      </w:r>
    </w:p>
    <w:p w:rsidR="00000000" w:rsidRDefault="00A34D24">
      <w:pPr>
        <w:pStyle w:val="sartttl"/>
        <w:jc w:val="both"/>
        <w:divId w:val="1151099981"/>
        <w:rPr>
          <w:shd w:val="clear" w:color="auto" w:fill="FFFFFF"/>
        </w:rPr>
      </w:pPr>
      <w:r>
        <w:rPr>
          <w:shd w:val="clear" w:color="auto" w:fill="FFFFFF"/>
        </w:rPr>
        <w:t>Articolul 65</w:t>
      </w:r>
    </w:p>
    <w:p w:rsidR="00000000" w:rsidRDefault="00A34D24">
      <w:pPr>
        <w:pStyle w:val="spar"/>
        <w:jc w:val="both"/>
        <w:divId w:val="1151099981"/>
        <w:rPr>
          <w:rFonts w:ascii="Verdana" w:hAnsi="Verdana"/>
          <w:color w:val="000000"/>
          <w:sz w:val="20"/>
          <w:szCs w:val="20"/>
          <w:shd w:val="clear" w:color="auto" w:fill="FFFFFF"/>
        </w:rPr>
      </w:pPr>
      <w:r>
        <w:rPr>
          <w:rFonts w:ascii="Verdana" w:hAnsi="Verdana"/>
          <w:color w:val="000000"/>
          <w:sz w:val="20"/>
          <w:szCs w:val="20"/>
          <w:shd w:val="clear" w:color="auto" w:fill="FFFFFF"/>
        </w:rPr>
        <w:t>Deciziile directorului executiv al agenţiei pentru plăţi şi inspecţie socială se întocmesc potrivit modelului aprobat prin decizie a directoru</w:t>
      </w:r>
      <w:r>
        <w:rPr>
          <w:rFonts w:ascii="Verdana" w:hAnsi="Verdana"/>
          <w:color w:val="000000"/>
          <w:sz w:val="20"/>
          <w:szCs w:val="20"/>
          <w:shd w:val="clear" w:color="auto" w:fill="FFFFFF"/>
        </w:rPr>
        <w:t>lui general al Agenţiei Naţionale pentru Plăţi şi Inspecţie Socială în termen de 10 zile lucrătoare de la intrarea în vigoare a prezentelor norme metodologice.</w:t>
      </w:r>
    </w:p>
    <w:p w:rsidR="00000000" w:rsidRDefault="00A34D24">
      <w:pPr>
        <w:pStyle w:val="sartttl"/>
        <w:jc w:val="both"/>
        <w:divId w:val="994146369"/>
        <w:rPr>
          <w:shd w:val="clear" w:color="auto" w:fill="FFFFFF"/>
        </w:rPr>
      </w:pPr>
      <w:r>
        <w:rPr>
          <w:shd w:val="clear" w:color="auto" w:fill="FFFFFF"/>
        </w:rPr>
        <w:t>Articolul 66</w:t>
      </w:r>
    </w:p>
    <w:p w:rsidR="00000000" w:rsidRDefault="00A34D24">
      <w:pPr>
        <w:autoSpaceDE/>
        <w:autoSpaceDN/>
        <w:jc w:val="both"/>
        <w:divId w:val="1981764086"/>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vederea monitorizării aplicării prevederilor </w:t>
      </w:r>
      <w:r>
        <w:rPr>
          <w:rStyle w:val="salnbdy"/>
          <w:rFonts w:eastAsia="Times New Roman"/>
          <w:color w:val="0000FF"/>
          <w:u w:val="single"/>
        </w:rPr>
        <w:t>Legii nr. 196/2016</w:t>
      </w:r>
      <w:r>
        <w:rPr>
          <w:rStyle w:val="salnbdy"/>
          <w:rFonts w:eastAsia="Times New Roman"/>
        </w:rPr>
        <w:t xml:space="preserve"> privind veni</w:t>
      </w:r>
      <w:r>
        <w:rPr>
          <w:rStyle w:val="salnbdy"/>
          <w:rFonts w:eastAsia="Times New Roman"/>
        </w:rPr>
        <w:t>tul minim de incluziune, cu modificările şi completările ulterioare, Agenţia Naţională pentru Plăţi şi Inspecţie Socială transmite lunar Ministerului Muncii şi Solidarităţii Sociale un raport privind stadiul aplicării prevederilor legii.</w:t>
      </w:r>
    </w:p>
    <w:p w:rsidR="00000000" w:rsidRDefault="00A34D24">
      <w:pPr>
        <w:autoSpaceDE/>
        <w:autoSpaceDN/>
        <w:jc w:val="both"/>
        <w:divId w:val="159123244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Modelul raport</w:t>
      </w:r>
      <w:r>
        <w:rPr>
          <w:rStyle w:val="salnbdy"/>
          <w:rFonts w:eastAsia="Times New Roman"/>
        </w:rPr>
        <w:t xml:space="preserve">ului prevăzut la </w:t>
      </w:r>
      <w:r>
        <w:rPr>
          <w:rStyle w:val="slgi1"/>
          <w:rFonts w:eastAsia="Times New Roman"/>
        </w:rPr>
        <w:t>alin. (1)</w:t>
      </w:r>
      <w:r>
        <w:rPr>
          <w:rStyle w:val="salnbdy"/>
          <w:rFonts w:eastAsia="Times New Roman"/>
        </w:rPr>
        <w:t xml:space="preserve"> se aprobă prin ordin al ministrului muncii şi solidarităţii sociale, la propunerea Agenţiei Naţionale pentru Plăţi şi Inspecţie Socială, în termen de 30 de zile lucrătoare de la intrarea în vigoare a prezentelor norme metodologic</w:t>
      </w:r>
      <w:r>
        <w:rPr>
          <w:rStyle w:val="salnbdy"/>
          <w:rFonts w:eastAsia="Times New Roman"/>
        </w:rPr>
        <w:t>e.</w:t>
      </w:r>
    </w:p>
    <w:p w:rsidR="00000000" w:rsidRDefault="00A34D24">
      <w:pPr>
        <w:pStyle w:val="sartttl"/>
        <w:jc w:val="both"/>
        <w:divId w:val="314992123"/>
        <w:rPr>
          <w:shd w:val="clear" w:color="auto" w:fill="FFFFFF"/>
        </w:rPr>
      </w:pPr>
      <w:r>
        <w:rPr>
          <w:shd w:val="clear" w:color="auto" w:fill="FFFFFF"/>
        </w:rPr>
        <w:t>Articolul 67</w:t>
      </w:r>
    </w:p>
    <w:p w:rsidR="00000000" w:rsidRDefault="00A34D24">
      <w:pPr>
        <w:pStyle w:val="sartden"/>
        <w:jc w:val="both"/>
        <w:divId w:val="314992123"/>
        <w:rPr>
          <w:shd w:val="clear" w:color="auto" w:fill="FFFFFF"/>
        </w:rPr>
      </w:pPr>
      <w:r>
        <w:rPr>
          <w:rStyle w:val="spar3"/>
          <w:b w:val="0"/>
          <w:bCs w:val="0"/>
        </w:rPr>
        <w:t xml:space="preserve">Autorităţile administraţiei publice locale, prin serviciul public de asistenţă socială, au obligaţia de a sprijini persoanele beneficiare de venit minim de incluziune în vederea accesului la serviciile de asistenţă medicală şi de a realiza </w:t>
      </w:r>
      <w:r>
        <w:rPr>
          <w:rStyle w:val="spar3"/>
          <w:b w:val="0"/>
          <w:bCs w:val="0"/>
        </w:rPr>
        <w:t xml:space="preserve">măsurile prevăzute la </w:t>
      </w:r>
      <w:r>
        <w:rPr>
          <w:rStyle w:val="spar3"/>
          <w:b w:val="0"/>
          <w:bCs w:val="0"/>
          <w:color w:val="0000FF"/>
          <w:u w:val="single"/>
        </w:rPr>
        <w:t>art. 27^9 alin. (3) din lege.</w:t>
      </w:r>
    </w:p>
    <w:p w:rsidR="00000000" w:rsidRDefault="00A34D24">
      <w:pPr>
        <w:pStyle w:val="sartttl"/>
        <w:jc w:val="both"/>
        <w:divId w:val="2104762322"/>
        <w:rPr>
          <w:shd w:val="clear" w:color="auto" w:fill="FFFFFF"/>
        </w:rPr>
      </w:pPr>
      <w:r>
        <w:rPr>
          <w:shd w:val="clear" w:color="auto" w:fill="FFFFFF"/>
        </w:rPr>
        <w:t>Articolul 68</w:t>
      </w:r>
    </w:p>
    <w:p w:rsidR="00000000" w:rsidRDefault="00A34D24">
      <w:pPr>
        <w:pStyle w:val="spar"/>
        <w:jc w:val="both"/>
        <w:divId w:val="2104762322"/>
        <w:rPr>
          <w:rFonts w:ascii="Verdana" w:hAnsi="Verdana"/>
          <w:color w:val="000000"/>
          <w:sz w:val="20"/>
          <w:szCs w:val="20"/>
          <w:shd w:val="clear" w:color="auto" w:fill="FFFFFF"/>
        </w:rPr>
      </w:pPr>
      <w:r>
        <w:rPr>
          <w:rFonts w:ascii="Verdana" w:hAnsi="Verdana"/>
          <w:color w:val="000000"/>
          <w:sz w:val="20"/>
          <w:szCs w:val="20"/>
          <w:shd w:val="clear" w:color="auto" w:fill="FFFFFF"/>
        </w:rPr>
        <w:t>În vederea asigurării informaţiilor necesare pentru accesul la venitul de incluziune al tuturor persoanelor şi familiilor fără venituri sau cu venituri reduse, agenţiile teritoriale pentru pl</w:t>
      </w:r>
      <w:r>
        <w:rPr>
          <w:rFonts w:ascii="Verdana" w:hAnsi="Verdana"/>
          <w:color w:val="000000"/>
          <w:sz w:val="20"/>
          <w:szCs w:val="20"/>
          <w:shd w:val="clear" w:color="auto" w:fill="FFFFFF"/>
        </w:rPr>
        <w:t>ăţi şi inspecţie socială şi serviciul public de asistenţă socială din subordinea consiliului local al comunei, oraşului, municipiului sau, după caz, al sectorului municipiului Bucureşti ori compartimentul de asistenţă socială din aparatul de specialitate a</w:t>
      </w:r>
      <w:r>
        <w:rPr>
          <w:rFonts w:ascii="Verdana" w:hAnsi="Verdana"/>
          <w:color w:val="000000"/>
          <w:sz w:val="20"/>
          <w:szCs w:val="20"/>
          <w:shd w:val="clear" w:color="auto" w:fill="FFFFFF"/>
        </w:rPr>
        <w:t>l primarului comunei, oraşului, municipiului sau, după caz, al sectorului municipiului Bucureşti acordă gratuit consultanţă de specialitate prin îndrumarea persoanelor şi familiilor în vederea întocmirii actelor necesare, identifică persoanele şi familiile</w:t>
      </w:r>
      <w:r>
        <w:rPr>
          <w:rFonts w:ascii="Verdana" w:hAnsi="Verdana"/>
          <w:color w:val="000000"/>
          <w:sz w:val="20"/>
          <w:szCs w:val="20"/>
          <w:shd w:val="clear" w:color="auto" w:fill="FFFFFF"/>
        </w:rPr>
        <w:t xml:space="preserve"> îndreptăţite să beneficieze de venit minim de incluziune şi realizează activităţi de informare a populaţiei şi mediatizare a prevederilor legii.</w:t>
      </w:r>
    </w:p>
    <w:p w:rsidR="00000000" w:rsidRDefault="00A34D24">
      <w:pPr>
        <w:pStyle w:val="sartttl"/>
        <w:jc w:val="both"/>
        <w:divId w:val="1218976522"/>
        <w:rPr>
          <w:shd w:val="clear" w:color="auto" w:fill="FFFFFF"/>
        </w:rPr>
      </w:pPr>
      <w:r>
        <w:rPr>
          <w:shd w:val="clear" w:color="auto" w:fill="FFFFFF"/>
        </w:rPr>
        <w:t>Articolul 69</w:t>
      </w:r>
    </w:p>
    <w:p w:rsidR="00000000" w:rsidRDefault="00A34D24">
      <w:pPr>
        <w:pStyle w:val="sartden"/>
        <w:jc w:val="both"/>
        <w:divId w:val="1218976522"/>
        <w:rPr>
          <w:shd w:val="clear" w:color="auto" w:fill="FFFFFF"/>
        </w:rPr>
      </w:pPr>
      <w:r>
        <w:rPr>
          <w:rStyle w:val="slgi1"/>
          <w:b w:val="0"/>
          <w:bCs w:val="0"/>
        </w:rPr>
        <w:t>Anexele nr. 1-12</w:t>
      </w:r>
      <w:r>
        <w:rPr>
          <w:rStyle w:val="spar3"/>
          <w:b w:val="0"/>
          <w:bCs w:val="0"/>
        </w:rPr>
        <w:t xml:space="preserve"> fac parte din prezentele norme metodologice.</w:t>
      </w:r>
    </w:p>
    <w:p w:rsidR="00000000" w:rsidRDefault="00A34D24">
      <w:pPr>
        <w:pStyle w:val="sanxttl"/>
        <w:divId w:val="1505392941"/>
        <w:rPr>
          <w:shd w:val="clear" w:color="auto" w:fill="FFFFFF"/>
        </w:rPr>
      </w:pPr>
      <w:r>
        <w:rPr>
          <w:shd w:val="clear" w:color="auto" w:fill="FFFFFF"/>
        </w:rPr>
        <w:t>Anexa nr. 1</w:t>
      </w:r>
    </w:p>
    <w:p w:rsidR="00000000" w:rsidRDefault="00A34D24">
      <w:pPr>
        <w:pStyle w:val="spar"/>
        <w:jc w:val="both"/>
        <w:divId w:val="1505392941"/>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la normele metodologice</w:t>
      </w:r>
    </w:p>
    <w:p w:rsidR="00000000" w:rsidRDefault="00A34D24">
      <w:pPr>
        <w:pStyle w:val="spar"/>
        <w:jc w:val="center"/>
        <w:divId w:val="574899213"/>
        <w:rPr>
          <w:rFonts w:ascii="Verdana" w:hAnsi="Verdana"/>
          <w:color w:val="000000"/>
          <w:sz w:val="20"/>
          <w:szCs w:val="20"/>
          <w:shd w:val="clear" w:color="auto" w:fill="FFFFFF"/>
        </w:rPr>
      </w:pPr>
      <w:r>
        <w:rPr>
          <w:rFonts w:ascii="Verdana" w:hAnsi="Verdana"/>
          <w:color w:val="000000"/>
          <w:sz w:val="20"/>
          <w:szCs w:val="20"/>
          <w:shd w:val="clear" w:color="auto" w:fill="FFFFFF"/>
        </w:rPr>
        <w:t>- Model -</w:t>
      </w:r>
    </w:p>
    <w:p w:rsidR="00000000" w:rsidRDefault="00A34D24">
      <w:pPr>
        <w:pStyle w:val="spar"/>
        <w:jc w:val="center"/>
        <w:divId w:val="574899213"/>
        <w:rPr>
          <w:rFonts w:ascii="Verdana" w:hAnsi="Verdana"/>
          <w:color w:val="000000"/>
          <w:sz w:val="20"/>
          <w:szCs w:val="20"/>
          <w:shd w:val="clear" w:color="auto" w:fill="FFFFFF"/>
        </w:rPr>
      </w:pPr>
      <w:r>
        <w:rPr>
          <w:rFonts w:ascii="Verdana" w:hAnsi="Verdana"/>
          <w:color w:val="000000"/>
          <w:sz w:val="20"/>
          <w:szCs w:val="20"/>
          <w:shd w:val="clear" w:color="auto" w:fill="FFFFFF"/>
        </w:rPr>
        <w:t>FORMULARUL DE CERERE</w:t>
      </w:r>
    </w:p>
    <w:p w:rsidR="00000000" w:rsidRDefault="00A34D24">
      <w:pPr>
        <w:pStyle w:val="spar"/>
        <w:jc w:val="center"/>
        <w:divId w:val="574899213"/>
        <w:rPr>
          <w:rFonts w:ascii="Verdana" w:hAnsi="Verdana"/>
          <w:color w:val="000000"/>
          <w:sz w:val="20"/>
          <w:szCs w:val="20"/>
          <w:shd w:val="clear" w:color="auto" w:fill="FFFFFF"/>
        </w:rPr>
      </w:pPr>
      <w:r>
        <w:rPr>
          <w:rFonts w:ascii="Verdana" w:hAnsi="Verdana"/>
          <w:color w:val="000000"/>
          <w:sz w:val="20"/>
          <w:szCs w:val="20"/>
          <w:shd w:val="clear" w:color="auto" w:fill="FFFFFF"/>
        </w:rPr>
        <w:t>care include declaraţia pe propria răspundere pentru solicitarea venitului minim de incluziune</w:t>
      </w:r>
    </w:p>
    <w:p w:rsidR="00000000" w:rsidRDefault="00A34D24">
      <w:pPr>
        <w:autoSpaceDE/>
        <w:autoSpaceDN/>
        <w:ind w:left="225"/>
        <w:jc w:val="both"/>
        <w:divId w:val="1505392941"/>
        <w:rPr>
          <w:rStyle w:val="spar3"/>
          <w:rFonts w:eastAsia="Times New Roman"/>
        </w:rPr>
      </w:pPr>
      <w:r>
        <w:rPr>
          <w:rStyle w:val="spar3"/>
          <w:rFonts w:eastAsia="Times New Roman"/>
        </w:rPr>
        <w:t>Subsemnatul, ..............................., cetăţean român/UE/străin/apatrid, având CNP .................................., posesor al actului de identitate ..................., domiciliat în ................, persoană singură/reprezentant al familiei ca</w:t>
      </w:r>
      <w:r>
        <w:rPr>
          <w:rStyle w:val="spar3"/>
          <w:rFonts w:eastAsia="Times New Roman"/>
        </w:rPr>
        <w:t>re are următorii membri:</w:t>
      </w:r>
    </w:p>
    <w:p w:rsidR="00000000" w:rsidRDefault="00A34D24">
      <w:pPr>
        <w:autoSpaceDE/>
        <w:autoSpaceDN/>
        <w:ind w:left="225"/>
        <w:jc w:val="both"/>
        <w:divId w:val="876158466"/>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numele şi prenumele .........................., având CNP ..............................., posesor al actului de identitate ......................;</w:t>
      </w:r>
    </w:p>
    <w:p w:rsidR="00000000" w:rsidRDefault="00A34D24">
      <w:pPr>
        <w:autoSpaceDE/>
        <w:autoSpaceDN/>
        <w:ind w:left="225"/>
        <w:jc w:val="both"/>
        <w:divId w:val="937757248"/>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numele şi prenumele .........................., având CNP ..............................., posesor al actului de identitate ......................;</w:t>
      </w:r>
    </w:p>
    <w:p w:rsidR="00000000" w:rsidRDefault="00A34D24">
      <w:pPr>
        <w:autoSpaceDE/>
        <w:autoSpaceDN/>
        <w:ind w:left="225"/>
        <w:jc w:val="both"/>
        <w:divId w:val="1455245515"/>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numele şi prenumele .........................., având CNP ..............................., posesor al act</w:t>
      </w:r>
      <w:r>
        <w:rPr>
          <w:rStyle w:val="spctbdy"/>
          <w:rFonts w:eastAsia="Times New Roman"/>
        </w:rPr>
        <w:t>ului de identitate ......................;</w:t>
      </w:r>
    </w:p>
    <w:p w:rsidR="00000000" w:rsidRDefault="00A34D24">
      <w:pPr>
        <w:autoSpaceDE/>
        <w:autoSpaceDN/>
        <w:ind w:left="225"/>
        <w:jc w:val="both"/>
        <w:divId w:val="806553164"/>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numele şi prenumele .........................., având CNP ..............................., posesor al actului de identitate ......................;</w:t>
      </w:r>
    </w:p>
    <w:p w:rsidR="00000000" w:rsidRDefault="00A34D24">
      <w:pPr>
        <w:autoSpaceDE/>
        <w:autoSpaceDN/>
        <w:ind w:left="225"/>
        <w:jc w:val="both"/>
        <w:divId w:val="213389950"/>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numele şi prenumele .........................., având CNP .</w:t>
      </w:r>
      <w:r>
        <w:rPr>
          <w:rStyle w:val="spctbdy"/>
          <w:rFonts w:eastAsia="Times New Roman"/>
        </w:rPr>
        <w:t>.............................., posesor al actului de identitate ......................;</w:t>
      </w:r>
    </w:p>
    <w:p w:rsidR="00000000" w:rsidRDefault="00A34D24">
      <w:pPr>
        <w:autoSpaceDE/>
        <w:autoSpaceDN/>
        <w:ind w:left="225"/>
        <w:jc w:val="both"/>
        <w:divId w:val="75713172"/>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numele şi prenumele .........................., având CNP ..............................., posesor al actului de identitate ......................;</w:t>
      </w:r>
    </w:p>
    <w:p w:rsidR="00000000" w:rsidRDefault="00A34D24">
      <w:pPr>
        <w:autoSpaceDE/>
        <w:autoSpaceDN/>
        <w:ind w:left="225"/>
        <w:jc w:val="both"/>
        <w:divId w:val="869612635"/>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numele şi pre</w:t>
      </w:r>
      <w:r>
        <w:rPr>
          <w:rStyle w:val="spctbdy"/>
          <w:rFonts w:eastAsia="Times New Roman"/>
        </w:rPr>
        <w:t>numele .........................., având CNP ..............................., posesor al actului de identitate ......................;</w:t>
      </w:r>
    </w:p>
    <w:p w:rsidR="00000000" w:rsidRDefault="00A34D24">
      <w:pPr>
        <w:autoSpaceDE/>
        <w:autoSpaceDN/>
        <w:ind w:left="225"/>
        <w:jc w:val="both"/>
        <w:divId w:val="2094661729"/>
        <w:rPr>
          <w:rFonts w:eastAsia="Times New Roman"/>
          <w:color w:val="000000"/>
          <w:sz w:val="20"/>
          <w:szCs w:val="20"/>
          <w:shd w:val="clear" w:color="auto" w:fill="FFFFFF"/>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w:t>
      </w:r>
    </w:p>
    <w:p w:rsidR="00000000" w:rsidRDefault="00A34D24">
      <w:pPr>
        <w:autoSpaceDE/>
        <w:autoSpaceDN/>
        <w:ind w:left="225"/>
        <w:jc w:val="both"/>
        <w:divId w:val="1505392941"/>
        <w:rPr>
          <w:rStyle w:val="spar3"/>
        </w:rPr>
      </w:pPr>
      <w:r>
        <w:rPr>
          <w:rStyle w:val="spar3"/>
          <w:rFonts w:eastAsia="Times New Roman"/>
        </w:rPr>
        <w:t>solicit acordarea următoarelor drepturi:</w:t>
      </w:r>
    </w:p>
    <w:p w:rsidR="00000000" w:rsidRDefault="00A34D24">
      <w:pPr>
        <w:pStyle w:val="spar"/>
        <w:ind w:left="450"/>
        <w:jc w:val="both"/>
        <w:divId w:val="1505392941"/>
      </w:pPr>
      <w:r>
        <w:rPr>
          <w:rFonts w:ascii="Verdana" w:hAnsi="Verdana"/>
          <w:color w:val="000000"/>
          <w:sz w:val="20"/>
          <w:szCs w:val="20"/>
          <w:shd w:val="clear" w:color="auto" w:fill="FFFFFF"/>
        </w:rPr>
        <w:t xml:space="preserve">[ ] ajutor </w:t>
      </w:r>
      <w:r>
        <w:rPr>
          <w:rFonts w:ascii="Verdana" w:hAnsi="Verdana"/>
          <w:color w:val="000000"/>
          <w:sz w:val="20"/>
          <w:szCs w:val="20"/>
          <w:shd w:val="clear" w:color="auto" w:fill="FFFFFF"/>
        </w:rPr>
        <w:t>de incluziune;</w:t>
      </w:r>
    </w:p>
    <w:p w:rsidR="00000000" w:rsidRDefault="00A34D24">
      <w:pPr>
        <w:pStyle w:val="spar"/>
        <w:ind w:left="450"/>
        <w:jc w:val="both"/>
        <w:divId w:val="1505392941"/>
        <w:rPr>
          <w:rFonts w:ascii="Verdana" w:hAnsi="Verdana"/>
          <w:color w:val="000000"/>
          <w:sz w:val="20"/>
          <w:szCs w:val="20"/>
          <w:shd w:val="clear" w:color="auto" w:fill="FFFFFF"/>
        </w:rPr>
      </w:pPr>
      <w:r>
        <w:rPr>
          <w:rFonts w:ascii="Verdana" w:hAnsi="Verdana"/>
          <w:color w:val="000000"/>
          <w:sz w:val="20"/>
          <w:szCs w:val="20"/>
          <w:shd w:val="clear" w:color="auto" w:fill="FFFFFF"/>
        </w:rPr>
        <w:t>[ ] ajutor pentru familia cu copii;</w:t>
      </w:r>
    </w:p>
    <w:p w:rsidR="00000000" w:rsidRDefault="00A34D24">
      <w:pPr>
        <w:pStyle w:val="spar"/>
        <w:ind w:left="450"/>
        <w:jc w:val="both"/>
        <w:divId w:val="1505392941"/>
        <w:rPr>
          <w:rFonts w:ascii="Verdana" w:hAnsi="Verdana"/>
          <w:color w:val="000000"/>
          <w:sz w:val="20"/>
          <w:szCs w:val="20"/>
          <w:shd w:val="clear" w:color="auto" w:fill="FFFFFF"/>
        </w:rPr>
      </w:pPr>
      <w:r>
        <w:rPr>
          <w:rFonts w:ascii="Verdana" w:hAnsi="Verdana"/>
          <w:color w:val="000000"/>
          <w:sz w:val="20"/>
          <w:szCs w:val="20"/>
          <w:shd w:val="clear" w:color="auto" w:fill="FFFFFF"/>
        </w:rPr>
        <w:t>[ ] ajutor pentru încălzirea locuinţei;</w:t>
      </w:r>
    </w:p>
    <w:p w:rsidR="00000000" w:rsidRDefault="00A34D24">
      <w:pPr>
        <w:pStyle w:val="spar"/>
        <w:ind w:left="450"/>
        <w:jc w:val="both"/>
        <w:divId w:val="1505392941"/>
        <w:rPr>
          <w:rFonts w:ascii="Verdana" w:hAnsi="Verdana"/>
          <w:color w:val="000000"/>
          <w:sz w:val="20"/>
          <w:szCs w:val="20"/>
          <w:shd w:val="clear" w:color="auto" w:fill="FFFFFF"/>
        </w:rPr>
      </w:pPr>
      <w:r>
        <w:rPr>
          <w:rFonts w:ascii="Verdana" w:hAnsi="Verdana"/>
          <w:color w:val="000000"/>
          <w:sz w:val="20"/>
          <w:szCs w:val="20"/>
          <w:shd w:val="clear" w:color="auto" w:fill="FFFFFF"/>
        </w:rPr>
        <w:t>[ ] supliment pentru energie.</w:t>
      </w:r>
    </w:p>
    <w:p w:rsidR="00000000" w:rsidRDefault="00A34D24">
      <w:pPr>
        <w:autoSpaceDE/>
        <w:autoSpaceDN/>
        <w:ind w:left="225"/>
        <w:jc w:val="both"/>
        <w:divId w:val="1505392941"/>
        <w:rPr>
          <w:rStyle w:val="spar3"/>
          <w:rFonts w:eastAsia="Times New Roman"/>
        </w:rPr>
      </w:pPr>
      <w:r>
        <w:rPr>
          <w:rStyle w:val="spar3"/>
          <w:rFonts w:eastAsia="Times New Roman"/>
        </w:rPr>
        <w:t>În vederea acordării drepturilor solicitate declar pe propria răspundere următoarele:</w:t>
      </w:r>
    </w:p>
    <w:p w:rsidR="00000000" w:rsidRDefault="00A34D24">
      <w:pPr>
        <w:autoSpaceDE/>
        <w:autoSpaceDN/>
        <w:ind w:left="225"/>
        <w:jc w:val="both"/>
        <w:divId w:val="7411558"/>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venitul total al persoanei singure/familiei re</w:t>
      </w:r>
      <w:r>
        <w:rPr>
          <w:rStyle w:val="spctbdy"/>
          <w:rFonts w:eastAsia="Times New Roman"/>
        </w:rPr>
        <w:t>alizat în luna anterioară este de ........... lei;</w:t>
      </w:r>
    </w:p>
    <w:p w:rsidR="00000000" w:rsidRDefault="00A34D24">
      <w:pPr>
        <w:autoSpaceDE/>
        <w:autoSpaceDN/>
        <w:ind w:left="225"/>
        <w:jc w:val="both"/>
        <w:divId w:val="719982882"/>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nici eu şi nici un alt membru al familiei mele, după caz, nu deţinem niciunul dintre bunurile cuprinse în Lista bunurilor ce conduc la excluderea acordării venitului minim de incluziune;</w:t>
      </w:r>
    </w:p>
    <w:p w:rsidR="00000000" w:rsidRDefault="00A34D24">
      <w:pPr>
        <w:autoSpaceDE/>
        <w:autoSpaceDN/>
        <w:ind w:left="225"/>
        <w:jc w:val="both"/>
        <w:divId w:val="1591890615"/>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nici eu şi n</w:t>
      </w:r>
      <w:r>
        <w:rPr>
          <w:rStyle w:val="spctbdy"/>
          <w:rFonts w:eastAsia="Times New Roman"/>
        </w:rPr>
        <w:t>ici un alt membru al familiei mele, după caz, nu beneficiem de această formă de ajutor şi nici nu am depus alte cereri în prezent;</w:t>
      </w:r>
    </w:p>
    <w:p w:rsidR="00000000" w:rsidRDefault="00A34D24">
      <w:pPr>
        <w:autoSpaceDE/>
        <w:autoSpaceDN/>
        <w:ind w:left="225"/>
        <w:jc w:val="both"/>
        <w:divId w:val="1499883747"/>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am fost informat despre drepturile şi obligaţiile prevăzute de lege, atât referitoare la mine, în calitate de titular al d</w:t>
      </w:r>
      <w:r>
        <w:rPr>
          <w:rStyle w:val="spctbdy"/>
          <w:rFonts w:eastAsia="Times New Roman"/>
        </w:rPr>
        <w:t>reptului, cât şi referitoare la membrii familiei, după caz;</w:t>
      </w:r>
    </w:p>
    <w:p w:rsidR="00000000" w:rsidRDefault="00A34D24">
      <w:pPr>
        <w:autoSpaceDE/>
        <w:autoSpaceDN/>
        <w:ind w:left="225"/>
        <w:jc w:val="both"/>
        <w:divId w:val="2096122451"/>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declar că la momentul de faţă nu locuim/locuim împreună cu alte persoane sau familii, iar venitul rezultat din gospodărirea împreună este în sumă de ...... lei/lună;</w:t>
      </w:r>
    </w:p>
    <w:p w:rsidR="00000000" w:rsidRDefault="00A34D24">
      <w:pPr>
        <w:autoSpaceDE/>
        <w:autoSpaceDN/>
        <w:ind w:left="225"/>
        <w:jc w:val="both"/>
        <w:divId w:val="2006544688"/>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declar că la momentul de</w:t>
      </w:r>
      <w:r>
        <w:rPr>
          <w:rStyle w:val="spctbdy"/>
          <w:rFonts w:eastAsia="Times New Roman"/>
        </w:rPr>
        <w:t xml:space="preserve"> faţă deţin/nu deţin în proprietate locuinţa de domiciliu/reşedinţă;</w:t>
      </w:r>
    </w:p>
    <w:p w:rsidR="00000000" w:rsidRDefault="00A34D24">
      <w:pPr>
        <w:autoSpaceDE/>
        <w:autoSpaceDN/>
        <w:ind w:left="225"/>
        <w:jc w:val="both"/>
        <w:divId w:val="1623489279"/>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declar că încălzirea locuinţei este realizată cu: energie termică/gaze naturale/combustibili solizi sau petrolieri/energie electrică;</w:t>
      </w:r>
    </w:p>
    <w:p w:rsidR="00000000" w:rsidRDefault="00A34D24">
      <w:pPr>
        <w:autoSpaceDE/>
        <w:autoSpaceDN/>
        <w:ind w:left="225"/>
        <w:jc w:val="both"/>
        <w:divId w:val="991789049"/>
        <w:rPr>
          <w:rFonts w:eastAsia="Times New Roman"/>
          <w:color w:val="000000"/>
          <w:sz w:val="20"/>
          <w:szCs w:val="20"/>
          <w:shd w:val="clear" w:color="auto" w:fill="FFFFFF"/>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mă oblig să aduc la cunoştinţa autorităţilor, î</w:t>
      </w:r>
      <w:r>
        <w:rPr>
          <w:rStyle w:val="spctbdy"/>
          <w:rFonts w:eastAsia="Times New Roman"/>
        </w:rPr>
        <w:t>n scris şi în termenul prevăzut de lege, orice modificare a situaţiilor mai sus menţionate.</w:t>
      </w:r>
    </w:p>
    <w:p w:rsidR="00000000" w:rsidRDefault="00A34D24">
      <w:pPr>
        <w:pStyle w:val="spar"/>
        <w:jc w:val="both"/>
        <w:divId w:val="1505392941"/>
        <w:rPr>
          <w:rFonts w:ascii="Verdana" w:hAnsi="Verdana"/>
          <w:color w:val="000000"/>
          <w:sz w:val="20"/>
          <w:szCs w:val="20"/>
          <w:shd w:val="clear" w:color="auto" w:fill="FFFFFF"/>
        </w:rPr>
      </w:pPr>
      <w:r>
        <w:rPr>
          <w:rFonts w:ascii="Verdana" w:hAnsi="Verdana"/>
          <w:color w:val="000000"/>
          <w:sz w:val="20"/>
          <w:szCs w:val="20"/>
          <w:shd w:val="clear" w:color="auto" w:fill="FFFFFF"/>
        </w:rPr>
        <w:t>[ ] Sunt de acord cu prelucrarea datelor cu caracter personal în scopul acordării venitului minim de incluziune, precum şi a altor drepturi complementare acestuia o</w:t>
      </w:r>
      <w:r>
        <w:rPr>
          <w:rFonts w:ascii="Verdana" w:hAnsi="Verdana"/>
          <w:color w:val="000000"/>
          <w:sz w:val="20"/>
          <w:szCs w:val="20"/>
          <w:shd w:val="clear" w:color="auto" w:fill="FFFFFF"/>
        </w:rPr>
        <w:t>ri de natură socială, precum şi prelucrarea în scop statistic a acestora.</w:t>
      </w:r>
    </w:p>
    <w:p w:rsidR="00000000" w:rsidRDefault="00A34D24">
      <w:pPr>
        <w:pStyle w:val="spar"/>
        <w:jc w:val="both"/>
        <w:divId w:val="1505392941"/>
        <w:rPr>
          <w:rFonts w:ascii="Verdana" w:hAnsi="Verdana"/>
          <w:color w:val="000000"/>
          <w:sz w:val="20"/>
          <w:szCs w:val="20"/>
          <w:shd w:val="clear" w:color="auto" w:fill="FFFFFF"/>
        </w:rPr>
      </w:pPr>
      <w:r>
        <w:rPr>
          <w:rFonts w:ascii="Verdana" w:hAnsi="Verdana"/>
          <w:color w:val="000000"/>
          <w:sz w:val="20"/>
          <w:szCs w:val="20"/>
          <w:shd w:val="clear" w:color="auto" w:fill="FFFFFF"/>
        </w:rPr>
        <w:t>[ ] Sunt de acord cu preluarea de date şi informaţii cu privire la persoana mea şi/sau a membrilor familiei pe care o reprezint, pentru acordarea venitului minim de incluziune.</w:t>
      </w:r>
    </w:p>
    <w:p w:rsidR="00000000" w:rsidRDefault="00A34D24">
      <w:pPr>
        <w:pStyle w:val="spar"/>
        <w:jc w:val="both"/>
        <w:divId w:val="1505392941"/>
        <w:rPr>
          <w:rFonts w:ascii="Verdana" w:hAnsi="Verdana"/>
          <w:color w:val="000000"/>
          <w:sz w:val="20"/>
          <w:szCs w:val="20"/>
          <w:shd w:val="clear" w:color="auto" w:fill="FFFFFF"/>
        </w:rPr>
      </w:pPr>
      <w:r>
        <w:rPr>
          <w:rFonts w:ascii="Verdana" w:hAnsi="Verdana"/>
          <w:color w:val="000000"/>
          <w:sz w:val="20"/>
          <w:szCs w:val="20"/>
          <w:shd w:val="clear" w:color="auto" w:fill="FFFFFF"/>
        </w:rPr>
        <w:t>Preze</w:t>
      </w:r>
      <w:r>
        <w:rPr>
          <w:rFonts w:ascii="Verdana" w:hAnsi="Verdana"/>
          <w:color w:val="000000"/>
          <w:sz w:val="20"/>
          <w:szCs w:val="20"/>
          <w:shd w:val="clear" w:color="auto" w:fill="FFFFFF"/>
        </w:rPr>
        <w:t>nta declaraţie a fost întocmită în data de ........................., în prezenţa ..............., angajat al Serviciului public de asistenţă socială .............., la sediul Serviciului public de asistenţă socială/la domiciliul solicitantului/online (dup</w:t>
      </w:r>
      <w:r>
        <w:rPr>
          <w:rFonts w:ascii="Verdana" w:hAnsi="Verdana"/>
          <w:color w:val="000000"/>
          <w:sz w:val="20"/>
          <w:szCs w:val="20"/>
          <w:shd w:val="clear" w:color="auto" w:fill="FFFFFF"/>
        </w:rPr>
        <w:t>ă caz).</w:t>
      </w:r>
    </w:p>
    <w:p w:rsidR="00000000" w:rsidRDefault="00A34D24">
      <w:pPr>
        <w:pStyle w:val="spar"/>
        <w:jc w:val="center"/>
        <w:divId w:val="643896294"/>
        <w:rPr>
          <w:rFonts w:ascii="Verdana" w:hAnsi="Verdana"/>
          <w:color w:val="000000"/>
          <w:sz w:val="20"/>
          <w:szCs w:val="20"/>
          <w:shd w:val="clear" w:color="auto" w:fill="FFFFFF"/>
        </w:rPr>
      </w:pPr>
      <w:r>
        <w:rPr>
          <w:rFonts w:ascii="Verdana" w:hAnsi="Verdana"/>
          <w:color w:val="000000"/>
          <w:sz w:val="20"/>
          <w:szCs w:val="20"/>
          <w:shd w:val="clear" w:color="auto" w:fill="FFFFFF"/>
        </w:rPr>
        <w:t>Numele şi prenumele ....................</w:t>
      </w:r>
    </w:p>
    <w:p w:rsidR="00000000" w:rsidRDefault="00A34D24">
      <w:pPr>
        <w:pStyle w:val="spar"/>
        <w:jc w:val="center"/>
        <w:divId w:val="643896294"/>
        <w:rPr>
          <w:rFonts w:ascii="Verdana" w:hAnsi="Verdana"/>
          <w:color w:val="000000"/>
          <w:sz w:val="20"/>
          <w:szCs w:val="20"/>
          <w:shd w:val="clear" w:color="auto" w:fill="FFFFFF"/>
        </w:rPr>
      </w:pPr>
      <w:r>
        <w:rPr>
          <w:rFonts w:ascii="Verdana" w:hAnsi="Verdana"/>
          <w:color w:val="000000"/>
          <w:sz w:val="20"/>
          <w:szCs w:val="20"/>
          <w:shd w:val="clear" w:color="auto" w:fill="FFFFFF"/>
        </w:rPr>
        <w:t>Semnătura ........................</w:t>
      </w:r>
    </w:p>
    <w:p w:rsidR="00000000" w:rsidRDefault="00A34D24">
      <w:pPr>
        <w:pStyle w:val="sanxttl"/>
        <w:divId w:val="514196667"/>
        <w:rPr>
          <w:shd w:val="clear" w:color="auto" w:fill="FFFFFF"/>
        </w:rPr>
      </w:pPr>
      <w:r>
        <w:rPr>
          <w:shd w:val="clear" w:color="auto" w:fill="FFFFFF"/>
        </w:rPr>
        <w:t>Anexa nr. 2</w:t>
      </w:r>
    </w:p>
    <w:p w:rsidR="00000000" w:rsidRDefault="00A34D24">
      <w:pPr>
        <w:pStyle w:val="spar"/>
        <w:jc w:val="both"/>
        <w:divId w:val="514196667"/>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A34D24">
      <w:pPr>
        <w:pStyle w:val="spar"/>
        <w:jc w:val="center"/>
        <w:divId w:val="1776054552"/>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METODOLOGIA DE CALCUL</w:t>
      </w:r>
    </w:p>
    <w:p w:rsidR="00000000" w:rsidRDefault="00A34D24">
      <w:pPr>
        <w:pStyle w:val="spar"/>
        <w:jc w:val="center"/>
        <w:divId w:val="1776054552"/>
        <w:rPr>
          <w:rFonts w:ascii="Verdana" w:hAnsi="Verdana"/>
          <w:color w:val="000000"/>
          <w:sz w:val="20"/>
          <w:szCs w:val="20"/>
          <w:shd w:val="clear" w:color="auto" w:fill="FFFFFF"/>
        </w:rPr>
      </w:pPr>
      <w:r>
        <w:rPr>
          <w:rFonts w:ascii="Verdana" w:hAnsi="Verdana"/>
          <w:color w:val="000000"/>
          <w:sz w:val="20"/>
          <w:szCs w:val="20"/>
          <w:shd w:val="clear" w:color="auto" w:fill="FFFFFF"/>
        </w:rPr>
        <w:t>în vederea stabilirii venitului anual obţinut din activităţi agricole</w:t>
      </w:r>
    </w:p>
    <w:p w:rsidR="00000000" w:rsidRDefault="00A34D24">
      <w:pPr>
        <w:autoSpaceDE/>
        <w:autoSpaceDN/>
        <w:jc w:val="both"/>
        <w:divId w:val="1196579225"/>
        <w:rPr>
          <w:rFonts w:eastAsia="Times New Roman"/>
          <w:color w:val="000000"/>
          <w:sz w:val="20"/>
          <w:szCs w:val="20"/>
          <w:shd w:val="clear" w:color="auto" w:fill="FFFFFF"/>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 xml:space="preserve">Pentru realizarea calcului veniturilor din activităţile agricole se vor avea în vedere valorile prevăzute în normele de venit utilizate pentru impunerea veniturilor din activităţi agricole, conform prevederilor </w:t>
      </w:r>
      <w:r>
        <w:rPr>
          <w:rStyle w:val="spctbdy"/>
          <w:rFonts w:eastAsia="Times New Roman"/>
          <w:color w:val="0000FF"/>
          <w:u w:val="single"/>
        </w:rPr>
        <w:t>Hotărârii Guvernului nr. 30/201</w:t>
      </w:r>
      <w:r>
        <w:rPr>
          <w:rStyle w:val="spctbdy"/>
          <w:rFonts w:eastAsia="Times New Roman"/>
        </w:rPr>
        <w:t>9 privind aprobarea metodologiilor pentru stabilirea normelor de venit utilizate la impunerea veniturilor din activităţi agricole, precum şi a Metodologiei de calcul al reducerii normei de venit pentru aplicarea prevederilor referitoare la scutirea de la p</w:t>
      </w:r>
      <w:r>
        <w:rPr>
          <w:rStyle w:val="spctbdy"/>
          <w:rFonts w:eastAsia="Times New Roman"/>
        </w:rPr>
        <w:t xml:space="preserve">lata impozitului pe venit, prevăzută la </w:t>
      </w:r>
      <w:r>
        <w:rPr>
          <w:rStyle w:val="spctbdy"/>
          <w:rFonts w:eastAsia="Times New Roman"/>
          <w:color w:val="0000FF"/>
          <w:u w:val="single"/>
        </w:rPr>
        <w:t>art. 76 alin. (1) lit. c) din Legea cooperaţiei agricole nr. 566/2004</w:t>
      </w:r>
      <w:r>
        <w:rPr>
          <w:rStyle w:val="spctbdy"/>
          <w:rFonts w:eastAsia="Times New Roman"/>
        </w:rPr>
        <w:t>, stabilite de direcţiile pentru agricultură judeţene.</w:t>
      </w:r>
    </w:p>
    <w:p w:rsidR="00000000" w:rsidRDefault="00A34D24">
      <w:pPr>
        <w:autoSpaceDE/>
        <w:autoSpaceDN/>
        <w:jc w:val="both"/>
        <w:divId w:val="1484352722"/>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Vor fi utilizate valorile reprezentând norma de venit lei/ha sau norma de venit lei/cap/f</w:t>
      </w:r>
      <w:r>
        <w:rPr>
          <w:rStyle w:val="spctbdy"/>
          <w:rFonts w:eastAsia="Times New Roman"/>
        </w:rPr>
        <w:t>amilie de albine pentru determinarea venitului anual în vederea determinării venitului lunar.</w:t>
      </w:r>
    </w:p>
    <w:p w:rsidR="00000000" w:rsidRDefault="00A34D24">
      <w:pPr>
        <w:autoSpaceDE/>
        <w:autoSpaceDN/>
        <w:jc w:val="both"/>
        <w:divId w:val="1502624094"/>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Verificarea suprafeţelor deţinute sau aflate în folosinţă, precum şi a numărului de animale va fi realizată prin intermediul Sistemului naţional informatic pen</w:t>
      </w:r>
      <w:r>
        <w:rPr>
          <w:rStyle w:val="spctbdy"/>
          <w:rFonts w:eastAsia="Times New Roman"/>
        </w:rPr>
        <w:t>tru asistenţă socială (SNIAS), pe baza datelor aflate la nivelul autorităţilor locale. În cazul în care aceste date nu pot fi accesate online, asistentul social va solicita aceste informaţii de la autorităţile competente şi, după caz, poate solicita docume</w:t>
      </w:r>
      <w:r>
        <w:rPr>
          <w:rStyle w:val="spctbdy"/>
          <w:rFonts w:eastAsia="Times New Roman"/>
        </w:rPr>
        <w:t>nte justificative şi din partea solicitantului.</w:t>
      </w:r>
    </w:p>
    <w:p w:rsidR="00000000" w:rsidRDefault="00A34D24">
      <w:pPr>
        <w:autoSpaceDE/>
        <w:autoSpaceDN/>
        <w:jc w:val="both"/>
        <w:divId w:val="1808742976"/>
        <w:rPr>
          <w:rStyle w:val="spctbdy"/>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Formula de calcul este următoarea:</w:t>
      </w:r>
    </w:p>
    <w:p w:rsidR="00000000" w:rsidRDefault="00A34D24">
      <w:pPr>
        <w:autoSpaceDE/>
        <w:autoSpaceDN/>
        <w:jc w:val="both"/>
        <w:divId w:val="1826163996"/>
        <w:rPr>
          <w:rStyle w:val="spctbdy"/>
          <w:rFonts w:eastAsia="Times New Roman"/>
        </w:rPr>
      </w:pPr>
      <w:r>
        <w:rPr>
          <w:rStyle w:val="spctttl1"/>
          <w:rFonts w:eastAsia="Times New Roman"/>
        </w:rPr>
        <w:t>4.1.</w:t>
      </w:r>
      <w:r>
        <w:rPr>
          <w:rFonts w:eastAsia="Times New Roman"/>
          <w:color w:val="000000"/>
          <w:sz w:val="20"/>
          <w:szCs w:val="20"/>
          <w:shd w:val="clear" w:color="auto" w:fill="FFFFFF"/>
        </w:rPr>
        <w:t xml:space="preserve"> </w:t>
      </w:r>
      <w:r>
        <w:rPr>
          <w:rStyle w:val="spctbdy"/>
          <w:rFonts w:eastAsia="Times New Roman"/>
        </w:rPr>
        <w:t>Pentru produse vegetale:</w:t>
      </w:r>
    </w:p>
    <w:p w:rsidR="00000000" w:rsidRDefault="00A34D24">
      <w:pPr>
        <w:pStyle w:val="spar"/>
        <w:jc w:val="both"/>
        <w:divId w:val="1826163996"/>
      </w:pPr>
      <w:r>
        <w:rPr>
          <w:rFonts w:ascii="Verdana" w:hAnsi="Verdana"/>
          <w:color w:val="000000"/>
          <w:sz w:val="20"/>
          <w:szCs w:val="20"/>
          <w:shd w:val="clear" w:color="auto" w:fill="FFFFFF"/>
        </w:rPr>
        <w:t>Suprafaţa agricolă (ha) * norma de venit lei/ha = venit anual produse vegetale.</w:t>
      </w:r>
    </w:p>
    <w:p w:rsidR="00000000" w:rsidRDefault="00A34D24">
      <w:pPr>
        <w:autoSpaceDE/>
        <w:autoSpaceDN/>
        <w:jc w:val="both"/>
        <w:divId w:val="1852258247"/>
        <w:rPr>
          <w:rStyle w:val="spctbdy"/>
          <w:rFonts w:eastAsia="Times New Roman"/>
        </w:rPr>
      </w:pPr>
      <w:r>
        <w:rPr>
          <w:rStyle w:val="spctttl1"/>
          <w:rFonts w:eastAsia="Times New Roman"/>
        </w:rPr>
        <w:t>4.2.</w:t>
      </w:r>
      <w:r>
        <w:rPr>
          <w:rFonts w:eastAsia="Times New Roman"/>
          <w:color w:val="000000"/>
          <w:sz w:val="20"/>
          <w:szCs w:val="20"/>
          <w:shd w:val="clear" w:color="auto" w:fill="FFFFFF"/>
        </w:rPr>
        <w:t xml:space="preserve"> </w:t>
      </w:r>
      <w:r>
        <w:rPr>
          <w:rStyle w:val="spctbdy"/>
          <w:rFonts w:eastAsia="Times New Roman"/>
        </w:rPr>
        <w:t xml:space="preserve">Pentru animale: </w:t>
      </w:r>
    </w:p>
    <w:p w:rsidR="00000000" w:rsidRDefault="00A34D24">
      <w:pPr>
        <w:pStyle w:val="spar"/>
        <w:jc w:val="both"/>
        <w:divId w:val="1852258247"/>
      </w:pPr>
      <w:r>
        <w:rPr>
          <w:rFonts w:ascii="Verdana" w:hAnsi="Verdana"/>
          <w:color w:val="000000"/>
          <w:sz w:val="20"/>
          <w:szCs w:val="20"/>
          <w:shd w:val="clear" w:color="auto" w:fill="FFFFFF"/>
        </w:rPr>
        <w:t>Număr animale * norma de venit lei/cap</w:t>
      </w:r>
      <w:r>
        <w:rPr>
          <w:rFonts w:ascii="Verdana" w:hAnsi="Verdana"/>
          <w:color w:val="000000"/>
          <w:sz w:val="20"/>
          <w:szCs w:val="20"/>
          <w:shd w:val="clear" w:color="auto" w:fill="FFFFFF"/>
        </w:rPr>
        <w:t xml:space="preserve"> = venit anual animale.</w:t>
      </w:r>
    </w:p>
    <w:p w:rsidR="00000000" w:rsidRDefault="00A34D24">
      <w:pPr>
        <w:autoSpaceDE/>
        <w:autoSpaceDN/>
        <w:jc w:val="both"/>
        <w:divId w:val="1424912288"/>
        <w:rPr>
          <w:rStyle w:val="spctbdy"/>
          <w:rFonts w:eastAsia="Times New Roman"/>
        </w:rPr>
      </w:pPr>
      <w:r>
        <w:rPr>
          <w:rStyle w:val="spctttl1"/>
          <w:rFonts w:eastAsia="Times New Roman"/>
        </w:rPr>
        <w:t>4.3.</w:t>
      </w:r>
      <w:r>
        <w:rPr>
          <w:rFonts w:eastAsia="Times New Roman"/>
          <w:color w:val="000000"/>
          <w:sz w:val="20"/>
          <w:szCs w:val="20"/>
          <w:shd w:val="clear" w:color="auto" w:fill="FFFFFF"/>
        </w:rPr>
        <w:t xml:space="preserve"> </w:t>
      </w:r>
      <w:r>
        <w:rPr>
          <w:rStyle w:val="spctbdy"/>
          <w:rFonts w:eastAsia="Times New Roman"/>
        </w:rPr>
        <w:t>Determinarea venitului anual:</w:t>
      </w:r>
    </w:p>
    <w:p w:rsidR="00000000" w:rsidRDefault="00A34D24">
      <w:pPr>
        <w:pStyle w:val="spar"/>
        <w:jc w:val="both"/>
        <w:divId w:val="1424912288"/>
      </w:pPr>
      <w:r>
        <w:rPr>
          <w:rFonts w:ascii="Verdana" w:hAnsi="Verdana"/>
          <w:color w:val="000000"/>
          <w:sz w:val="20"/>
          <w:szCs w:val="20"/>
          <w:shd w:val="clear" w:color="auto" w:fill="FFFFFF"/>
        </w:rPr>
        <w:t>(Suma veniturilor anuale produse vegetale) + (suma veniturilor anuale animale) = venitul anual obţinut din activităţi agricole.</w:t>
      </w:r>
    </w:p>
    <w:p w:rsidR="00000000" w:rsidRDefault="00A34D24">
      <w:pPr>
        <w:autoSpaceDE/>
        <w:autoSpaceDN/>
        <w:jc w:val="both"/>
        <w:divId w:val="845367916"/>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În cazul în care, din verificarea veniturilor prin SNIAS, în evide</w:t>
      </w:r>
      <w:r>
        <w:rPr>
          <w:rStyle w:val="spctbdy"/>
          <w:rFonts w:eastAsia="Times New Roman"/>
        </w:rPr>
        <w:t>nţele Agenţiei Naţionale de Administrare Fiscală (ANAF) există declaraţia referitoare la venitul anual rezultat din activităţi agricole, valoarea venitului anual va fi preluată automat.</w:t>
      </w:r>
    </w:p>
    <w:p w:rsidR="00000000" w:rsidRDefault="00A34D24">
      <w:pPr>
        <w:pStyle w:val="sanxttl"/>
        <w:divId w:val="1768429636"/>
        <w:rPr>
          <w:shd w:val="clear" w:color="auto" w:fill="FFFFFF"/>
        </w:rPr>
      </w:pPr>
      <w:r>
        <w:rPr>
          <w:shd w:val="clear" w:color="auto" w:fill="FFFFFF"/>
        </w:rPr>
        <w:t>Anexa nr. 3</w:t>
      </w:r>
    </w:p>
    <w:p w:rsidR="00000000" w:rsidRDefault="00A34D24">
      <w:pPr>
        <w:pStyle w:val="spar"/>
        <w:jc w:val="both"/>
        <w:divId w:val="1768429636"/>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A34D24">
      <w:pPr>
        <w:pStyle w:val="spar"/>
        <w:jc w:val="center"/>
        <w:divId w:val="333411264"/>
        <w:rPr>
          <w:rFonts w:ascii="Verdana" w:hAnsi="Verdana"/>
          <w:color w:val="000000"/>
          <w:sz w:val="20"/>
          <w:szCs w:val="20"/>
          <w:shd w:val="clear" w:color="auto" w:fill="FFFFFF"/>
        </w:rPr>
      </w:pPr>
      <w:r>
        <w:rPr>
          <w:rFonts w:ascii="Verdana" w:hAnsi="Verdana"/>
          <w:color w:val="000000"/>
          <w:sz w:val="20"/>
          <w:szCs w:val="20"/>
          <w:shd w:val="clear" w:color="auto" w:fill="FFFFFF"/>
        </w:rPr>
        <w:t>- Model -</w:t>
      </w:r>
    </w:p>
    <w:p w:rsidR="00000000" w:rsidRDefault="00A34D24">
      <w:pPr>
        <w:pStyle w:val="spar"/>
        <w:jc w:val="center"/>
        <w:divId w:val="333411264"/>
        <w:rPr>
          <w:rFonts w:ascii="Verdana" w:hAnsi="Verdana"/>
          <w:color w:val="000000"/>
          <w:sz w:val="20"/>
          <w:szCs w:val="20"/>
          <w:shd w:val="clear" w:color="auto" w:fill="FFFFFF"/>
        </w:rPr>
      </w:pPr>
      <w:r>
        <w:rPr>
          <w:rFonts w:ascii="Verdana" w:hAnsi="Verdana"/>
          <w:color w:val="000000"/>
          <w:sz w:val="20"/>
          <w:szCs w:val="20"/>
          <w:shd w:val="clear" w:color="auto" w:fill="FFFFFF"/>
        </w:rPr>
        <w:t>DECLARAŢIE PE PROPRIA RĂ</w:t>
      </w:r>
      <w:r>
        <w:rPr>
          <w:rFonts w:ascii="Verdana" w:hAnsi="Verdana"/>
          <w:color w:val="000000"/>
          <w:sz w:val="20"/>
          <w:szCs w:val="20"/>
          <w:shd w:val="clear" w:color="auto" w:fill="FFFFFF"/>
        </w:rPr>
        <w:t>SPUNDERE</w:t>
      </w:r>
    </w:p>
    <w:p w:rsidR="00000000" w:rsidRDefault="00A34D24">
      <w:pPr>
        <w:pStyle w:val="spar"/>
        <w:jc w:val="center"/>
        <w:divId w:val="333411264"/>
        <w:rPr>
          <w:rFonts w:ascii="Verdana" w:hAnsi="Verdana"/>
          <w:color w:val="000000"/>
          <w:sz w:val="20"/>
          <w:szCs w:val="20"/>
          <w:shd w:val="clear" w:color="auto" w:fill="FFFFFF"/>
        </w:rPr>
      </w:pPr>
      <w:r>
        <w:rPr>
          <w:rFonts w:ascii="Verdana" w:hAnsi="Verdana"/>
          <w:color w:val="000000"/>
          <w:sz w:val="20"/>
          <w:szCs w:val="20"/>
          <w:shd w:val="clear" w:color="auto" w:fill="FFFFFF"/>
        </w:rPr>
        <w:t>pentru venitul rezultat din gospodărirea împreună</w:t>
      </w:r>
    </w:p>
    <w:p w:rsidR="00000000" w:rsidRDefault="00A34D24">
      <w:pPr>
        <w:pStyle w:val="spar"/>
        <w:jc w:val="both"/>
        <w:divId w:val="1768429636"/>
        <w:rPr>
          <w:rFonts w:ascii="Verdana" w:hAnsi="Verdana"/>
          <w:color w:val="000000"/>
          <w:sz w:val="20"/>
          <w:szCs w:val="20"/>
          <w:shd w:val="clear" w:color="auto" w:fill="FFFFFF"/>
        </w:rPr>
      </w:pPr>
      <w:r>
        <w:rPr>
          <w:rFonts w:ascii="Verdana" w:hAnsi="Verdana"/>
          <w:color w:val="000000"/>
          <w:sz w:val="20"/>
          <w:szCs w:val="20"/>
          <w:shd w:val="clear" w:color="auto" w:fill="FFFFFF"/>
        </w:rPr>
        <w:t>Subsemnatul, ......................................, având CNP ...................................., posesor al actului de identitate ..................., domiciliat în ................, persoană s</w:t>
      </w:r>
      <w:r>
        <w:rPr>
          <w:rFonts w:ascii="Verdana" w:hAnsi="Verdana"/>
          <w:color w:val="000000"/>
          <w:sz w:val="20"/>
          <w:szCs w:val="20"/>
          <w:shd w:val="clear" w:color="auto" w:fill="FFFFFF"/>
        </w:rPr>
        <w:t>ingură/reprezentant al familiei, declar pe propria răspundere următoarele:</w:t>
      </w:r>
    </w:p>
    <w:p w:rsidR="00000000" w:rsidRDefault="00A34D24">
      <w:pPr>
        <w:pStyle w:val="spar"/>
        <w:jc w:val="both"/>
        <w:divId w:val="1768429636"/>
        <w:rPr>
          <w:rFonts w:ascii="Verdana" w:hAnsi="Verdana"/>
          <w:color w:val="000000"/>
          <w:sz w:val="20"/>
          <w:szCs w:val="20"/>
          <w:shd w:val="clear" w:color="auto" w:fill="FFFFFF"/>
        </w:rPr>
      </w:pPr>
      <w:r>
        <w:rPr>
          <w:rFonts w:ascii="Verdana" w:hAnsi="Verdana"/>
          <w:color w:val="000000"/>
          <w:sz w:val="20"/>
          <w:szCs w:val="20"/>
          <w:shd w:val="clear" w:color="auto" w:fill="FFFFFF"/>
        </w:rPr>
        <w:t>În momentul de faţă, locuim împreună cu alte persoane sau familii, iar venitul rezultat din gospodărirea împreună este în sumă de ........ lei/lună.</w:t>
      </w:r>
    </w:p>
    <w:p w:rsidR="00000000" w:rsidRDefault="00A34D24">
      <w:pPr>
        <w:pStyle w:val="spar"/>
        <w:jc w:val="both"/>
        <w:divId w:val="1768429636"/>
        <w:rPr>
          <w:rFonts w:ascii="Verdana" w:hAnsi="Verdana"/>
          <w:color w:val="000000"/>
          <w:sz w:val="20"/>
          <w:szCs w:val="20"/>
          <w:shd w:val="clear" w:color="auto" w:fill="FFFFFF"/>
        </w:rPr>
      </w:pPr>
      <w:r>
        <w:rPr>
          <w:rFonts w:ascii="Verdana" w:hAnsi="Verdana"/>
          <w:color w:val="000000"/>
          <w:sz w:val="20"/>
          <w:szCs w:val="20"/>
          <w:shd w:val="clear" w:color="auto" w:fill="FFFFFF"/>
        </w:rPr>
        <w:t>Prezenta declaraţie a fost întoc</w:t>
      </w:r>
      <w:r>
        <w:rPr>
          <w:rFonts w:ascii="Verdana" w:hAnsi="Verdana"/>
          <w:color w:val="000000"/>
          <w:sz w:val="20"/>
          <w:szCs w:val="20"/>
          <w:shd w:val="clear" w:color="auto" w:fill="FFFFFF"/>
        </w:rPr>
        <w:t>mită în data de ......................, în prezenţa ................., angajat al Serviciului public de asistenţă socială ......, la sediul Serviciului public de asistenţă socială ................./la domiciliul solicitantului .........../online, după caz.</w:t>
      </w:r>
    </w:p>
    <w:p w:rsidR="00000000" w:rsidRDefault="00A34D24">
      <w:pPr>
        <w:pStyle w:val="spar"/>
        <w:jc w:val="center"/>
        <w:divId w:val="970594522"/>
        <w:rPr>
          <w:rFonts w:ascii="Verdana" w:hAnsi="Verdana"/>
          <w:color w:val="000000"/>
          <w:sz w:val="20"/>
          <w:szCs w:val="20"/>
          <w:shd w:val="clear" w:color="auto" w:fill="FFFFFF"/>
        </w:rPr>
      </w:pPr>
      <w:r>
        <w:rPr>
          <w:rFonts w:ascii="Verdana" w:hAnsi="Verdana"/>
          <w:color w:val="000000"/>
          <w:sz w:val="20"/>
          <w:szCs w:val="20"/>
          <w:shd w:val="clear" w:color="auto" w:fill="FFFFFF"/>
        </w:rPr>
        <w:t>Numele ........................</w:t>
      </w:r>
    </w:p>
    <w:p w:rsidR="00000000" w:rsidRDefault="00A34D24">
      <w:pPr>
        <w:pStyle w:val="spar"/>
        <w:jc w:val="center"/>
        <w:divId w:val="970594522"/>
        <w:rPr>
          <w:rFonts w:ascii="Verdana" w:hAnsi="Verdana"/>
          <w:color w:val="000000"/>
          <w:sz w:val="20"/>
          <w:szCs w:val="20"/>
          <w:shd w:val="clear" w:color="auto" w:fill="FFFFFF"/>
        </w:rPr>
      </w:pPr>
      <w:r>
        <w:rPr>
          <w:rFonts w:ascii="Verdana" w:hAnsi="Verdana"/>
          <w:color w:val="000000"/>
          <w:sz w:val="20"/>
          <w:szCs w:val="20"/>
          <w:shd w:val="clear" w:color="auto" w:fill="FFFFFF"/>
        </w:rPr>
        <w:t>Prenumele ....................</w:t>
      </w:r>
    </w:p>
    <w:p w:rsidR="00000000" w:rsidRDefault="00A34D24">
      <w:pPr>
        <w:pStyle w:val="spar"/>
        <w:jc w:val="center"/>
        <w:divId w:val="970594522"/>
        <w:rPr>
          <w:rFonts w:ascii="Verdana" w:hAnsi="Verdana"/>
          <w:color w:val="000000"/>
          <w:sz w:val="20"/>
          <w:szCs w:val="20"/>
          <w:shd w:val="clear" w:color="auto" w:fill="FFFFFF"/>
        </w:rPr>
      </w:pPr>
      <w:r>
        <w:rPr>
          <w:rFonts w:ascii="Verdana" w:hAnsi="Verdana"/>
          <w:color w:val="000000"/>
          <w:sz w:val="20"/>
          <w:szCs w:val="20"/>
          <w:shd w:val="clear" w:color="auto" w:fill="FFFFFF"/>
        </w:rPr>
        <w:t>Semnătura .............................</w:t>
      </w:r>
    </w:p>
    <w:p w:rsidR="00000000" w:rsidRDefault="00A34D24">
      <w:pPr>
        <w:pStyle w:val="sanxttl"/>
        <w:divId w:val="1322465155"/>
        <w:rPr>
          <w:shd w:val="clear" w:color="auto" w:fill="FFFFFF"/>
        </w:rPr>
      </w:pPr>
      <w:r>
        <w:rPr>
          <w:shd w:val="clear" w:color="auto" w:fill="FFFFFF"/>
        </w:rPr>
        <w:t>Anexa nr. 4</w:t>
      </w:r>
    </w:p>
    <w:p w:rsidR="00000000" w:rsidRDefault="00A34D24">
      <w:pPr>
        <w:pStyle w:val="spar"/>
        <w:jc w:val="both"/>
        <w:divId w:val="1322465155"/>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A34D24">
      <w:pPr>
        <w:pStyle w:val="spar"/>
        <w:jc w:val="center"/>
        <w:divId w:val="20447687"/>
        <w:rPr>
          <w:rFonts w:ascii="Verdana" w:hAnsi="Verdana"/>
          <w:color w:val="000000"/>
          <w:sz w:val="20"/>
          <w:szCs w:val="20"/>
          <w:shd w:val="clear" w:color="auto" w:fill="FFFFFF"/>
        </w:rPr>
      </w:pPr>
      <w:r>
        <w:rPr>
          <w:rFonts w:ascii="Verdana" w:hAnsi="Verdana"/>
          <w:color w:val="000000"/>
          <w:sz w:val="20"/>
          <w:szCs w:val="20"/>
          <w:shd w:val="clear" w:color="auto" w:fill="FFFFFF"/>
        </w:rPr>
        <w:t>LISTA</w:t>
      </w:r>
    </w:p>
    <w:p w:rsidR="00000000" w:rsidRDefault="00A34D24">
      <w:pPr>
        <w:pStyle w:val="spar"/>
        <w:jc w:val="center"/>
        <w:divId w:val="20447687"/>
        <w:rPr>
          <w:rFonts w:ascii="Verdana" w:hAnsi="Verdana"/>
          <w:color w:val="000000"/>
          <w:sz w:val="20"/>
          <w:szCs w:val="20"/>
          <w:shd w:val="clear" w:color="auto" w:fill="FFFFFF"/>
        </w:rPr>
      </w:pPr>
      <w:r>
        <w:rPr>
          <w:rFonts w:ascii="Verdana" w:hAnsi="Verdana"/>
          <w:color w:val="000000"/>
          <w:sz w:val="20"/>
          <w:szCs w:val="20"/>
          <w:shd w:val="clear" w:color="auto" w:fill="FFFFFF"/>
        </w:rPr>
        <w:t>bunurilor ce conduc la excluderea acordării venitului minim de incluziune</w:t>
      </w:r>
    </w:p>
    <w:p w:rsidR="00000000" w:rsidRDefault="00A34D24">
      <w:pPr>
        <w:autoSpaceDE/>
        <w:autoSpaceDN/>
        <w:jc w:val="both"/>
        <w:divId w:val="1356728989"/>
        <w:rPr>
          <w:rStyle w:val="slitbdy"/>
          <w:rFonts w:eastAsia="Times New Roman"/>
        </w:rPr>
      </w:pPr>
      <w:r>
        <w:rPr>
          <w:rStyle w:val="slitttl1"/>
          <w:rFonts w:eastAsia="Times New Roman"/>
        </w:rPr>
        <w:t>A.</w:t>
      </w:r>
      <w:r>
        <w:rPr>
          <w:rStyle w:val="slitbdy"/>
          <w:rFonts w:eastAsia="Times New Roman"/>
        </w:rPr>
        <w:t>Bunuri imobile</w:t>
      </w:r>
    </w:p>
    <w:p w:rsidR="00000000" w:rsidRDefault="00A34D24">
      <w:pPr>
        <w:autoSpaceDE/>
        <w:autoSpaceDN/>
        <w:jc w:val="both"/>
        <w:divId w:val="1232423479"/>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Clădiri, alte spaţii locative în afara locuinţei de domiciliu, precum şi terenuri situate în intravilan cu suprafaţa de peste 1.200 mp în zona urbană şi 2.500 mp în zona rurală mp, în afara terenurilor de împrejmuire a locuinţei şi a curţii aferente</w:t>
      </w:r>
    </w:p>
    <w:p w:rsidR="00000000" w:rsidRDefault="00A34D24">
      <w:pPr>
        <w:autoSpaceDE/>
        <w:autoSpaceDN/>
        <w:jc w:val="both"/>
        <w:divId w:val="1201017889"/>
        <w:rPr>
          <w:rStyle w:val="slitbdy"/>
        </w:rPr>
      </w:pPr>
      <w:r>
        <w:rPr>
          <w:rStyle w:val="slitttl1"/>
          <w:rFonts w:eastAsia="Times New Roman"/>
        </w:rPr>
        <w:t>B.</w:t>
      </w:r>
      <w:r>
        <w:rPr>
          <w:rStyle w:val="slitbdy"/>
          <w:rFonts w:eastAsia="Times New Roman"/>
        </w:rPr>
        <w:t>Bunu</w:t>
      </w:r>
      <w:r>
        <w:rPr>
          <w:rStyle w:val="slitbdy"/>
          <w:rFonts w:eastAsia="Times New Roman"/>
        </w:rPr>
        <w:t>ri mobile</w:t>
      </w:r>
    </w:p>
    <w:p w:rsidR="00000000" w:rsidRDefault="00A34D24">
      <w:pPr>
        <w:autoSpaceDE/>
        <w:autoSpaceDN/>
        <w:jc w:val="both"/>
        <w:divId w:val="716391453"/>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Mai mult de un vehicul cu o vechime mai mare de 10 ani, cu drept de circulaţie pe drumurile publice</w:t>
      </w:r>
    </w:p>
    <w:p w:rsidR="00000000" w:rsidRDefault="00A34D24">
      <w:pPr>
        <w:autoSpaceDE/>
        <w:autoSpaceDN/>
        <w:jc w:val="both"/>
        <w:divId w:val="635182661"/>
        <w:rPr>
          <w:rFonts w:eastAsia="Times New Roman"/>
          <w:color w:val="000000"/>
          <w:sz w:val="20"/>
          <w:szCs w:val="20"/>
          <w:shd w:val="clear" w:color="auto" w:fill="FFFFFF"/>
        </w:rPr>
      </w:pPr>
      <w:r>
        <w:rPr>
          <w:rStyle w:val="spctttl1"/>
          <w:rFonts w:eastAsia="Times New Roman"/>
        </w:rPr>
        <w:lastRenderedPageBreak/>
        <w:t>2.</w:t>
      </w:r>
      <w:r>
        <w:rPr>
          <w:rFonts w:eastAsia="Times New Roman"/>
          <w:color w:val="000000"/>
          <w:sz w:val="20"/>
          <w:szCs w:val="20"/>
          <w:shd w:val="clear" w:color="auto" w:fill="FFFFFF"/>
        </w:rPr>
        <w:t xml:space="preserve"> </w:t>
      </w:r>
      <w:r>
        <w:rPr>
          <w:rStyle w:val="spctbdy"/>
          <w:rFonts w:eastAsia="Times New Roman"/>
        </w:rPr>
        <w:t xml:space="preserve">Autovehicul cu drept de circulaţie pe drumurile publice cu o vechime mai mică de 10 ani, cu excepţia celor utilizate şi/sau adaptate pentru </w:t>
      </w:r>
      <w:r>
        <w:rPr>
          <w:rStyle w:val="spctbdy"/>
          <w:rFonts w:eastAsia="Times New Roman"/>
        </w:rPr>
        <w:t>transportul persoanelor cu dizabilităţi</w:t>
      </w:r>
    </w:p>
    <w:p w:rsidR="00000000" w:rsidRDefault="00A34D24">
      <w:pPr>
        <w:autoSpaceDE/>
        <w:autoSpaceDN/>
        <w:jc w:val="both"/>
        <w:divId w:val="1523131483"/>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Şalupe, bărci cu motor, iahturi sau alte tipuri de ambarcaţiuni, cu excepţia celor necesare pentru transport, în cazul persoanelor care locuiesc în aria Rezervaţiei Biosferei „Delta Dunării“.</w:t>
      </w:r>
    </w:p>
    <w:p w:rsidR="00000000" w:rsidRDefault="00A34D24">
      <w:pPr>
        <w:autoSpaceDE/>
        <w:autoSpaceDN/>
        <w:jc w:val="both"/>
        <w:divId w:val="1639455551"/>
        <w:rPr>
          <w:rStyle w:val="slitbdy"/>
        </w:rPr>
      </w:pPr>
      <w:r>
        <w:rPr>
          <w:rStyle w:val="slitttl1"/>
          <w:rFonts w:eastAsia="Times New Roman"/>
        </w:rPr>
        <w:t>C.</w:t>
      </w:r>
      <w:r>
        <w:rPr>
          <w:rStyle w:val="slitbdy"/>
          <w:rFonts w:eastAsia="Times New Roman"/>
        </w:rPr>
        <w:t>Depozite bancare</w:t>
      </w:r>
    </w:p>
    <w:p w:rsidR="00000000" w:rsidRDefault="00A34D24">
      <w:pPr>
        <w:autoSpaceDE/>
        <w:autoSpaceDN/>
        <w:jc w:val="both"/>
        <w:divId w:val="956332363"/>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Cel puţin unul dintre membrii familiei deţine, în calitate de titular, unul sau mai multe depozite bancare, a căror sumă totală este mai mare de 3 ori faţă de valoarea câştigului salarial mediu brut prevăzut de Legea asigurărilor sociale de stat.</w:t>
      </w:r>
    </w:p>
    <w:p w:rsidR="00000000" w:rsidRDefault="00A34D24">
      <w:pPr>
        <w:pStyle w:val="sanxttl"/>
        <w:divId w:val="297036017"/>
        <w:rPr>
          <w:shd w:val="clear" w:color="auto" w:fill="FFFFFF"/>
        </w:rPr>
      </w:pPr>
      <w:r>
        <w:rPr>
          <w:shd w:val="clear" w:color="auto" w:fill="FFFFFF"/>
        </w:rPr>
        <w:t>Anexa nr</w:t>
      </w:r>
      <w:r>
        <w:rPr>
          <w:shd w:val="clear" w:color="auto" w:fill="FFFFFF"/>
        </w:rPr>
        <w:t>. 5</w:t>
      </w:r>
    </w:p>
    <w:p w:rsidR="00000000" w:rsidRDefault="00A34D24">
      <w:pPr>
        <w:pStyle w:val="spar"/>
        <w:jc w:val="both"/>
        <w:divId w:val="297036017"/>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A34D24">
      <w:pPr>
        <w:pStyle w:val="spar"/>
        <w:jc w:val="center"/>
        <w:divId w:val="938832552"/>
        <w:rPr>
          <w:rFonts w:ascii="Verdana" w:hAnsi="Verdana"/>
          <w:color w:val="000000"/>
          <w:sz w:val="20"/>
          <w:szCs w:val="20"/>
          <w:shd w:val="clear" w:color="auto" w:fill="FFFFFF"/>
        </w:rPr>
      </w:pPr>
      <w:r>
        <w:rPr>
          <w:rFonts w:ascii="Verdana" w:hAnsi="Verdana"/>
          <w:color w:val="000000"/>
          <w:sz w:val="20"/>
          <w:szCs w:val="20"/>
          <w:shd w:val="clear" w:color="auto" w:fill="FFFFFF"/>
        </w:rPr>
        <w:t>- Model -</w:t>
      </w:r>
    </w:p>
    <w:p w:rsidR="00000000" w:rsidRDefault="00A34D24">
      <w:pPr>
        <w:pStyle w:val="spar"/>
        <w:jc w:val="center"/>
        <w:divId w:val="938832552"/>
        <w:rPr>
          <w:rFonts w:ascii="Verdana" w:hAnsi="Verdana"/>
          <w:color w:val="000000"/>
          <w:sz w:val="20"/>
          <w:szCs w:val="20"/>
          <w:shd w:val="clear" w:color="auto" w:fill="FFFFFF"/>
        </w:rPr>
      </w:pPr>
      <w:r>
        <w:rPr>
          <w:rFonts w:ascii="Verdana" w:hAnsi="Verdana"/>
          <w:color w:val="000000"/>
          <w:sz w:val="20"/>
          <w:szCs w:val="20"/>
          <w:shd w:val="clear" w:color="auto" w:fill="FFFFFF"/>
        </w:rPr>
        <w:t>DECLARAŢIE PE PROPRIA RĂSPUNDERE</w:t>
      </w:r>
    </w:p>
    <w:p w:rsidR="00000000" w:rsidRDefault="00A34D24">
      <w:pPr>
        <w:pStyle w:val="spar"/>
        <w:jc w:val="center"/>
        <w:divId w:val="938832552"/>
        <w:rPr>
          <w:rFonts w:ascii="Verdana" w:hAnsi="Verdana"/>
          <w:color w:val="000000"/>
          <w:sz w:val="20"/>
          <w:szCs w:val="20"/>
          <w:shd w:val="clear" w:color="auto" w:fill="FFFFFF"/>
        </w:rPr>
      </w:pPr>
      <w:r>
        <w:rPr>
          <w:rFonts w:ascii="Verdana" w:hAnsi="Verdana"/>
          <w:color w:val="000000"/>
          <w:sz w:val="20"/>
          <w:szCs w:val="20"/>
          <w:shd w:val="clear" w:color="auto" w:fill="FFFFFF"/>
        </w:rPr>
        <w:t>privind modificările intervenite în componenţa familiei şi/sau veniturile acesteia</w:t>
      </w:r>
    </w:p>
    <w:p w:rsidR="00000000" w:rsidRDefault="00A34D24">
      <w:pPr>
        <w:pStyle w:val="spar"/>
        <w:jc w:val="both"/>
        <w:divId w:val="297036017"/>
        <w:rPr>
          <w:rFonts w:ascii="Verdana" w:hAnsi="Verdana"/>
          <w:color w:val="000000"/>
          <w:sz w:val="20"/>
          <w:szCs w:val="20"/>
          <w:shd w:val="clear" w:color="auto" w:fill="FFFFFF"/>
        </w:rPr>
      </w:pPr>
      <w:r>
        <w:rPr>
          <w:rFonts w:ascii="Verdana" w:hAnsi="Verdana"/>
          <w:color w:val="000000"/>
          <w:sz w:val="20"/>
          <w:szCs w:val="20"/>
          <w:shd w:val="clear" w:color="auto" w:fill="FFFFFF"/>
        </w:rPr>
        <w:t>Subsemnatul, ............................................., având CNP ........................, poseso</w:t>
      </w:r>
      <w:r>
        <w:rPr>
          <w:rFonts w:ascii="Verdana" w:hAnsi="Verdana"/>
          <w:color w:val="000000"/>
          <w:sz w:val="20"/>
          <w:szCs w:val="20"/>
          <w:shd w:val="clear" w:color="auto" w:fill="FFFFFF"/>
        </w:rPr>
        <w:t>r al actului de identitate ..................., domiciliat în ................, persoană singură/reprezentant al familiei, declar pe propria răspundere următoarele:</w:t>
      </w:r>
    </w:p>
    <w:p w:rsidR="00000000" w:rsidRDefault="00A34D24">
      <w:pPr>
        <w:autoSpaceDE/>
        <w:autoSpaceDN/>
        <w:ind w:left="225"/>
        <w:jc w:val="both"/>
        <w:divId w:val="297036017"/>
        <w:rPr>
          <w:rStyle w:val="spar3"/>
          <w:rFonts w:eastAsia="Times New Roman"/>
        </w:rPr>
      </w:pPr>
      <w:r>
        <w:rPr>
          <w:rStyle w:val="spar3"/>
          <w:rFonts w:eastAsia="Times New Roman"/>
        </w:rPr>
        <w:t>Cu privire la componenţa familiei:</w:t>
      </w:r>
    </w:p>
    <w:p w:rsidR="00000000" w:rsidRDefault="00A34D24">
      <w:pPr>
        <w:pStyle w:val="spar"/>
        <w:ind w:left="450"/>
        <w:jc w:val="both"/>
        <w:divId w:val="297036017"/>
      </w:pPr>
      <w:r>
        <w:rPr>
          <w:rFonts w:ascii="Verdana" w:hAnsi="Verdana"/>
          <w:color w:val="000000"/>
          <w:sz w:val="20"/>
          <w:szCs w:val="20"/>
          <w:shd w:val="clear" w:color="auto" w:fill="FFFFFF"/>
        </w:rPr>
        <w:t>[ ] nu există nicio modificare faţă de ceea ce am declar</w:t>
      </w:r>
      <w:r>
        <w:rPr>
          <w:rFonts w:ascii="Verdana" w:hAnsi="Verdana"/>
          <w:color w:val="000000"/>
          <w:sz w:val="20"/>
          <w:szCs w:val="20"/>
          <w:shd w:val="clear" w:color="auto" w:fill="FFFFFF"/>
        </w:rPr>
        <w:t>at la solicitarea venitului minim de incluziune;</w:t>
      </w:r>
    </w:p>
    <w:p w:rsidR="00000000" w:rsidRDefault="00A34D24">
      <w:pPr>
        <w:autoSpaceDE/>
        <w:autoSpaceDN/>
        <w:ind w:left="450"/>
        <w:jc w:val="both"/>
        <w:divId w:val="297036017"/>
        <w:rPr>
          <w:rStyle w:val="spar3"/>
          <w:rFonts w:eastAsia="Times New Roman"/>
        </w:rPr>
      </w:pPr>
      <w:r>
        <w:rPr>
          <w:rStyle w:val="spar3"/>
          <w:rFonts w:eastAsia="Times New Roman"/>
        </w:rPr>
        <w:t>[ ] componenţa familiei s-a modificat astfel:</w:t>
      </w:r>
    </w:p>
    <w:p w:rsidR="00000000" w:rsidRDefault="00A34D24">
      <w:pPr>
        <w:autoSpaceDE/>
        <w:autoSpaceDN/>
        <w:ind w:left="450"/>
        <w:jc w:val="both"/>
        <w:divId w:val="1316757296"/>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numele şi prenumele .........................., având CNP ..............................., posesor al actului de identitate ......................;</w:t>
      </w:r>
    </w:p>
    <w:p w:rsidR="00000000" w:rsidRDefault="00A34D24">
      <w:pPr>
        <w:autoSpaceDE/>
        <w:autoSpaceDN/>
        <w:ind w:left="450"/>
        <w:jc w:val="both"/>
        <w:divId w:val="354503779"/>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numele şi prenumele .........................., având CNP ..............................., posesor al actului de identitate ......................;</w:t>
      </w:r>
    </w:p>
    <w:p w:rsidR="00000000" w:rsidRDefault="00A34D24">
      <w:pPr>
        <w:autoSpaceDE/>
        <w:autoSpaceDN/>
        <w:ind w:left="450"/>
        <w:jc w:val="both"/>
        <w:divId w:val="241064981"/>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numele şi prenumele .........................., având CNP ..............................., posesor al act</w:t>
      </w:r>
      <w:r>
        <w:rPr>
          <w:rStyle w:val="spctbdy"/>
          <w:rFonts w:eastAsia="Times New Roman"/>
        </w:rPr>
        <w:t>ului de identitate ......................;</w:t>
      </w:r>
    </w:p>
    <w:p w:rsidR="00000000" w:rsidRDefault="00A34D24">
      <w:pPr>
        <w:autoSpaceDE/>
        <w:autoSpaceDN/>
        <w:ind w:left="450"/>
        <w:jc w:val="both"/>
        <w:divId w:val="977341068"/>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numele şi prenumele .........................., având CNP ..............................., posesor al actului de identitate ......................;</w:t>
      </w:r>
    </w:p>
    <w:p w:rsidR="00000000" w:rsidRDefault="00A34D24">
      <w:pPr>
        <w:autoSpaceDE/>
        <w:autoSpaceDN/>
        <w:ind w:left="450"/>
        <w:jc w:val="both"/>
        <w:divId w:val="918517942"/>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numele şi prenumele .........................., având CNP .</w:t>
      </w:r>
      <w:r>
        <w:rPr>
          <w:rStyle w:val="spctbdy"/>
          <w:rFonts w:eastAsia="Times New Roman"/>
        </w:rPr>
        <w:t>.............................., posesor al actului de identitate ......................;</w:t>
      </w:r>
    </w:p>
    <w:p w:rsidR="00000000" w:rsidRDefault="00A34D24">
      <w:pPr>
        <w:autoSpaceDE/>
        <w:autoSpaceDN/>
        <w:ind w:left="450"/>
        <w:jc w:val="both"/>
        <w:divId w:val="453251966"/>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numele şi prenumele .........................., având CNP ..............................., posesor al actului de identitate ......................;</w:t>
      </w:r>
    </w:p>
    <w:p w:rsidR="00000000" w:rsidRDefault="00A34D24">
      <w:pPr>
        <w:autoSpaceDE/>
        <w:autoSpaceDN/>
        <w:ind w:left="450"/>
        <w:jc w:val="both"/>
        <w:divId w:val="1204756473"/>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numele şi pre</w:t>
      </w:r>
      <w:r>
        <w:rPr>
          <w:rStyle w:val="spctbdy"/>
          <w:rFonts w:eastAsia="Times New Roman"/>
        </w:rPr>
        <w:t>numele .........................., având CNP ..............................., posesor al actului de identitate ......................;</w:t>
      </w:r>
    </w:p>
    <w:p w:rsidR="00000000" w:rsidRDefault="00A34D24">
      <w:pPr>
        <w:autoSpaceDE/>
        <w:autoSpaceDN/>
        <w:ind w:left="450"/>
        <w:jc w:val="both"/>
        <w:divId w:val="589898163"/>
        <w:rPr>
          <w:rFonts w:eastAsia="Times New Roman"/>
          <w:color w:val="000000"/>
          <w:sz w:val="20"/>
          <w:szCs w:val="20"/>
          <w:shd w:val="clear" w:color="auto" w:fill="FFFFFF"/>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w:t>
      </w:r>
    </w:p>
    <w:p w:rsidR="00000000" w:rsidRDefault="00A34D24">
      <w:pPr>
        <w:autoSpaceDE/>
        <w:autoSpaceDN/>
        <w:ind w:left="225"/>
        <w:jc w:val="both"/>
        <w:divId w:val="297036017"/>
        <w:rPr>
          <w:rStyle w:val="spar3"/>
        </w:rPr>
      </w:pPr>
      <w:r>
        <w:rPr>
          <w:rStyle w:val="spar3"/>
          <w:rFonts w:eastAsia="Times New Roman"/>
        </w:rPr>
        <w:t>Cu privire la venituri:</w:t>
      </w:r>
    </w:p>
    <w:p w:rsidR="00000000" w:rsidRDefault="00A34D24">
      <w:pPr>
        <w:pStyle w:val="spar"/>
        <w:ind w:left="450"/>
        <w:jc w:val="both"/>
        <w:divId w:val="297036017"/>
      </w:pPr>
      <w:r>
        <w:rPr>
          <w:rFonts w:ascii="Verdana" w:hAnsi="Verdana"/>
          <w:color w:val="000000"/>
          <w:sz w:val="20"/>
          <w:szCs w:val="20"/>
          <w:shd w:val="clear" w:color="auto" w:fill="FFFFFF"/>
        </w:rPr>
        <w:t>[ ]</w:t>
      </w:r>
      <w:r>
        <w:rPr>
          <w:rFonts w:ascii="Verdana" w:hAnsi="Verdana"/>
          <w:color w:val="000000"/>
          <w:sz w:val="20"/>
          <w:szCs w:val="20"/>
          <w:shd w:val="clear" w:color="auto" w:fill="FFFFFF"/>
        </w:rPr>
        <w:t xml:space="preserve"> nu există nicio modificare faţă de ceea ce am declarat la solicitarea venitului minim de incluziune;</w:t>
      </w:r>
    </w:p>
    <w:p w:rsidR="00000000" w:rsidRDefault="00A34D24">
      <w:pPr>
        <w:autoSpaceDE/>
        <w:autoSpaceDN/>
        <w:ind w:left="450"/>
        <w:jc w:val="both"/>
        <w:divId w:val="297036017"/>
        <w:rPr>
          <w:rStyle w:val="spar3"/>
          <w:rFonts w:eastAsia="Times New Roman"/>
        </w:rPr>
      </w:pPr>
      <w:r>
        <w:rPr>
          <w:rStyle w:val="spar3"/>
          <w:rFonts w:eastAsia="Times New Roman"/>
        </w:rPr>
        <w:t>[ ] veniturile familiei s-au modificat astfel:</w:t>
      </w:r>
    </w:p>
    <w:p w:rsidR="00000000" w:rsidRDefault="00A34D24">
      <w:pPr>
        <w:pStyle w:val="spar"/>
        <w:ind w:left="675"/>
        <w:jc w:val="both"/>
        <w:divId w:val="297036017"/>
      </w:pPr>
      <w:r>
        <w:rPr>
          <w:rFonts w:ascii="Verdana" w:hAnsi="Verdana"/>
          <w:color w:val="000000"/>
          <w:sz w:val="20"/>
          <w:szCs w:val="20"/>
          <w:shd w:val="clear" w:color="auto" w:fill="FFFFFF"/>
        </w:rPr>
        <w:t>............................................................................ .</w:t>
      </w:r>
    </w:p>
    <w:p w:rsidR="00000000" w:rsidRDefault="00A34D24">
      <w:pPr>
        <w:pStyle w:val="spar"/>
        <w:jc w:val="both"/>
        <w:divId w:val="297036017"/>
        <w:rPr>
          <w:rFonts w:ascii="Verdana" w:hAnsi="Verdana"/>
          <w:color w:val="000000"/>
          <w:sz w:val="20"/>
          <w:szCs w:val="20"/>
          <w:shd w:val="clear" w:color="auto" w:fill="FFFFFF"/>
        </w:rPr>
      </w:pPr>
      <w:r>
        <w:rPr>
          <w:rFonts w:ascii="Verdana" w:hAnsi="Verdana"/>
          <w:color w:val="000000"/>
          <w:sz w:val="20"/>
          <w:szCs w:val="20"/>
          <w:shd w:val="clear" w:color="auto" w:fill="FFFFFF"/>
        </w:rPr>
        <w:t>Prezenta declaraţie a fost î</w:t>
      </w:r>
      <w:r>
        <w:rPr>
          <w:rFonts w:ascii="Verdana" w:hAnsi="Verdana"/>
          <w:color w:val="000000"/>
          <w:sz w:val="20"/>
          <w:szCs w:val="20"/>
          <w:shd w:val="clear" w:color="auto" w:fill="FFFFFF"/>
        </w:rPr>
        <w:t>ntocmită în data de .............., în prezenţa .........., angajat al Serviciului public de asistenţă socială ...., la sediul Serviciului public de asistenţă socială ......../la domiciliul solicitantului ........../online, după caz.</w:t>
      </w:r>
    </w:p>
    <w:p w:rsidR="00000000" w:rsidRDefault="00A34D24">
      <w:pPr>
        <w:pStyle w:val="spar"/>
        <w:jc w:val="center"/>
        <w:divId w:val="1848397226"/>
        <w:rPr>
          <w:rFonts w:ascii="Verdana" w:hAnsi="Verdana"/>
          <w:color w:val="000000"/>
          <w:sz w:val="20"/>
          <w:szCs w:val="20"/>
          <w:shd w:val="clear" w:color="auto" w:fill="FFFFFF"/>
        </w:rPr>
      </w:pPr>
      <w:r>
        <w:rPr>
          <w:rFonts w:ascii="Verdana" w:hAnsi="Verdana"/>
          <w:color w:val="000000"/>
          <w:sz w:val="20"/>
          <w:szCs w:val="20"/>
          <w:shd w:val="clear" w:color="auto" w:fill="FFFFFF"/>
        </w:rPr>
        <w:t>Numele ...............</w:t>
      </w:r>
      <w:r>
        <w:rPr>
          <w:rFonts w:ascii="Verdana" w:hAnsi="Verdana"/>
          <w:color w:val="000000"/>
          <w:sz w:val="20"/>
          <w:szCs w:val="20"/>
          <w:shd w:val="clear" w:color="auto" w:fill="FFFFFF"/>
        </w:rPr>
        <w:t>..........</w:t>
      </w:r>
    </w:p>
    <w:p w:rsidR="00000000" w:rsidRDefault="00A34D24">
      <w:pPr>
        <w:pStyle w:val="spar"/>
        <w:jc w:val="center"/>
        <w:divId w:val="1848397226"/>
        <w:rPr>
          <w:rFonts w:ascii="Verdana" w:hAnsi="Verdana"/>
          <w:color w:val="000000"/>
          <w:sz w:val="20"/>
          <w:szCs w:val="20"/>
          <w:shd w:val="clear" w:color="auto" w:fill="FFFFFF"/>
        </w:rPr>
      </w:pPr>
      <w:r>
        <w:rPr>
          <w:rFonts w:ascii="Verdana" w:hAnsi="Verdana"/>
          <w:color w:val="000000"/>
          <w:sz w:val="20"/>
          <w:szCs w:val="20"/>
          <w:shd w:val="clear" w:color="auto" w:fill="FFFFFF"/>
        </w:rPr>
        <w:t>Prenumele ....................</w:t>
      </w:r>
    </w:p>
    <w:p w:rsidR="00000000" w:rsidRDefault="00A34D24">
      <w:pPr>
        <w:pStyle w:val="spar"/>
        <w:jc w:val="center"/>
        <w:divId w:val="1848397226"/>
        <w:rPr>
          <w:rFonts w:ascii="Verdana" w:hAnsi="Verdana"/>
          <w:color w:val="000000"/>
          <w:sz w:val="20"/>
          <w:szCs w:val="20"/>
          <w:shd w:val="clear" w:color="auto" w:fill="FFFFFF"/>
        </w:rPr>
      </w:pPr>
      <w:r>
        <w:rPr>
          <w:rFonts w:ascii="Verdana" w:hAnsi="Verdana"/>
          <w:color w:val="000000"/>
          <w:sz w:val="20"/>
          <w:szCs w:val="20"/>
          <w:shd w:val="clear" w:color="auto" w:fill="FFFFFF"/>
        </w:rPr>
        <w:t>Semnătura ..................</w:t>
      </w:r>
    </w:p>
    <w:p w:rsidR="00000000" w:rsidRDefault="00A34D24">
      <w:pPr>
        <w:pStyle w:val="sanxttl"/>
        <w:divId w:val="16736111"/>
        <w:rPr>
          <w:shd w:val="clear" w:color="auto" w:fill="FFFFFF"/>
        </w:rPr>
      </w:pPr>
      <w:r>
        <w:rPr>
          <w:shd w:val="clear" w:color="auto" w:fill="FFFFFF"/>
        </w:rPr>
        <w:t>Anexa nr. 6</w:t>
      </w:r>
    </w:p>
    <w:p w:rsidR="00000000" w:rsidRDefault="00A34D24">
      <w:pPr>
        <w:pStyle w:val="spar"/>
        <w:jc w:val="both"/>
        <w:divId w:val="16736111"/>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A34D24">
      <w:pPr>
        <w:pStyle w:val="spar"/>
        <w:jc w:val="center"/>
        <w:divId w:val="504588592"/>
        <w:rPr>
          <w:rFonts w:ascii="Verdana" w:hAnsi="Verdana"/>
          <w:color w:val="000000"/>
          <w:sz w:val="20"/>
          <w:szCs w:val="20"/>
          <w:shd w:val="clear" w:color="auto" w:fill="FFFFFF"/>
        </w:rPr>
      </w:pPr>
      <w:r>
        <w:rPr>
          <w:rFonts w:ascii="Verdana" w:hAnsi="Verdana"/>
          <w:color w:val="000000"/>
          <w:sz w:val="20"/>
          <w:szCs w:val="20"/>
          <w:shd w:val="clear" w:color="auto" w:fill="FFFFFF"/>
        </w:rPr>
        <w:t>- Model -</w:t>
      </w:r>
    </w:p>
    <w:p w:rsidR="00000000" w:rsidRDefault="00A34D24">
      <w:pPr>
        <w:pStyle w:val="spar"/>
        <w:jc w:val="center"/>
        <w:divId w:val="504588592"/>
        <w:rPr>
          <w:rFonts w:ascii="Verdana" w:hAnsi="Verdana"/>
          <w:color w:val="000000"/>
          <w:sz w:val="20"/>
          <w:szCs w:val="20"/>
          <w:shd w:val="clear" w:color="auto" w:fill="FFFFFF"/>
        </w:rPr>
      </w:pPr>
      <w:r>
        <w:rPr>
          <w:rFonts w:ascii="Verdana" w:hAnsi="Verdana"/>
          <w:color w:val="000000"/>
          <w:sz w:val="20"/>
          <w:szCs w:val="20"/>
          <w:shd w:val="clear" w:color="auto" w:fill="FFFFFF"/>
        </w:rPr>
        <w:t>RAPORT ANUAL</w:t>
      </w:r>
    </w:p>
    <w:p w:rsidR="00000000" w:rsidRDefault="00A34D24">
      <w:pPr>
        <w:pStyle w:val="spar"/>
        <w:jc w:val="center"/>
        <w:divId w:val="504588592"/>
        <w:rPr>
          <w:rFonts w:ascii="Verdana" w:hAnsi="Verdana"/>
          <w:color w:val="000000"/>
          <w:sz w:val="20"/>
          <w:szCs w:val="20"/>
          <w:shd w:val="clear" w:color="auto" w:fill="FFFFFF"/>
        </w:rPr>
      </w:pPr>
      <w:r>
        <w:rPr>
          <w:rFonts w:ascii="Verdana" w:hAnsi="Verdana"/>
          <w:color w:val="000000"/>
          <w:sz w:val="20"/>
          <w:szCs w:val="20"/>
          <w:shd w:val="clear" w:color="auto" w:fill="FFFFFF"/>
        </w:rPr>
        <w:t>privind monitorizarea aplicării programului de acţiune comunitară (PAC)</w:t>
      </w:r>
    </w:p>
    <w:p w:rsidR="00000000" w:rsidRDefault="00A34D24">
      <w:pPr>
        <w:pStyle w:val="spar"/>
        <w:jc w:val="center"/>
        <w:divId w:val="504588592"/>
        <w:rPr>
          <w:rFonts w:ascii="Verdana" w:hAnsi="Verdana"/>
          <w:color w:val="000000"/>
          <w:sz w:val="20"/>
          <w:szCs w:val="20"/>
          <w:shd w:val="clear" w:color="auto" w:fill="FFFFFF"/>
        </w:rPr>
      </w:pPr>
      <w:r>
        <w:rPr>
          <w:rFonts w:ascii="Verdana" w:hAnsi="Verdana"/>
          <w:color w:val="000000"/>
          <w:sz w:val="20"/>
          <w:szCs w:val="20"/>
          <w:shd w:val="clear" w:color="auto" w:fill="FFFFFF"/>
        </w:rPr>
        <w:t>implementat de autorităţile publice locale, pentru pre</w:t>
      </w:r>
      <w:r>
        <w:rPr>
          <w:rFonts w:ascii="Verdana" w:hAnsi="Verdana"/>
          <w:color w:val="000000"/>
          <w:sz w:val="20"/>
          <w:szCs w:val="20"/>
          <w:shd w:val="clear" w:color="auto" w:fill="FFFFFF"/>
        </w:rPr>
        <w:t>venirea şi combaterea</w:t>
      </w:r>
    </w:p>
    <w:p w:rsidR="00000000" w:rsidRDefault="00A34D24">
      <w:pPr>
        <w:pStyle w:val="spar"/>
        <w:jc w:val="center"/>
        <w:divId w:val="504588592"/>
        <w:rPr>
          <w:rFonts w:ascii="Verdana" w:hAnsi="Verdana"/>
          <w:color w:val="000000"/>
          <w:sz w:val="20"/>
          <w:szCs w:val="20"/>
          <w:shd w:val="clear" w:color="auto" w:fill="FFFFFF"/>
        </w:rPr>
      </w:pPr>
      <w:r>
        <w:rPr>
          <w:rFonts w:ascii="Verdana" w:hAnsi="Verdana"/>
          <w:color w:val="000000"/>
          <w:sz w:val="20"/>
          <w:szCs w:val="20"/>
          <w:shd w:val="clear" w:color="auto" w:fill="FFFFFF"/>
        </w:rPr>
        <w:t>riscului de sărăcie şi excluziune socială în rândul beneficiarilor de venit minim de incluziune (VMI)</w:t>
      </w:r>
    </w:p>
    <w:p w:rsidR="00000000" w:rsidRDefault="00A34D24">
      <w:pPr>
        <w:pStyle w:val="spar"/>
        <w:jc w:val="both"/>
        <w:divId w:val="16736111"/>
        <w:rPr>
          <w:rFonts w:ascii="Verdana" w:hAnsi="Verdana"/>
          <w:color w:val="000000"/>
          <w:sz w:val="20"/>
          <w:szCs w:val="20"/>
          <w:shd w:val="clear" w:color="auto" w:fill="FFFFFF"/>
        </w:rPr>
      </w:pPr>
      <w:r>
        <w:rPr>
          <w:rFonts w:ascii="Verdana" w:hAnsi="Verdana"/>
          <w:color w:val="000000"/>
          <w:sz w:val="20"/>
          <w:szCs w:val="20"/>
          <w:shd w:val="clear" w:color="auto" w:fill="FFFFFF"/>
        </w:rPr>
        <w:t>Date UAT</w:t>
      </w:r>
    </w:p>
    <w:p w:rsidR="00000000" w:rsidRDefault="00A34D24">
      <w:pPr>
        <w:pStyle w:val="spar"/>
        <w:jc w:val="both"/>
        <w:divId w:val="16736111"/>
        <w:rPr>
          <w:rFonts w:ascii="Verdana" w:hAnsi="Verdana"/>
          <w:color w:val="000000"/>
          <w:sz w:val="20"/>
          <w:szCs w:val="20"/>
          <w:shd w:val="clear" w:color="auto" w:fill="FFFFFF"/>
        </w:rPr>
      </w:pPr>
      <w:r>
        <w:rPr>
          <w:rFonts w:ascii="Verdana" w:hAnsi="Verdana"/>
          <w:color w:val="000000"/>
          <w:sz w:val="20"/>
          <w:szCs w:val="20"/>
          <w:shd w:val="clear" w:color="auto" w:fill="FFFFFF"/>
        </w:rPr>
        <w:t>Denumirea localităţii:</w:t>
      </w:r>
    </w:p>
    <w:p w:rsidR="00000000" w:rsidRDefault="00A34D24">
      <w:pPr>
        <w:pStyle w:val="spar"/>
        <w:jc w:val="both"/>
        <w:divId w:val="16736111"/>
        <w:rPr>
          <w:rFonts w:ascii="Verdana" w:hAnsi="Verdana"/>
          <w:color w:val="000000"/>
          <w:sz w:val="20"/>
          <w:szCs w:val="20"/>
          <w:shd w:val="clear" w:color="auto" w:fill="FFFFFF"/>
        </w:rPr>
      </w:pPr>
      <w:r>
        <w:rPr>
          <w:rFonts w:ascii="Verdana" w:hAnsi="Verdana"/>
          <w:color w:val="000000"/>
          <w:sz w:val="20"/>
          <w:szCs w:val="20"/>
          <w:shd w:val="clear" w:color="auto" w:fill="FFFFFF"/>
        </w:rPr>
        <w:t>Cod SIRUTA:</w:t>
      </w:r>
    </w:p>
    <w:p w:rsidR="00000000" w:rsidRDefault="00A34D24">
      <w:pPr>
        <w:pStyle w:val="spar"/>
        <w:jc w:val="both"/>
        <w:divId w:val="16736111"/>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Judeţul:</w:t>
      </w:r>
    </w:p>
    <w:p w:rsidR="00000000" w:rsidRDefault="00A34D24">
      <w:pPr>
        <w:pStyle w:val="spar"/>
        <w:jc w:val="both"/>
        <w:divId w:val="16736111"/>
        <w:rPr>
          <w:rFonts w:ascii="Verdana" w:hAnsi="Verdana"/>
          <w:color w:val="000000"/>
          <w:sz w:val="20"/>
          <w:szCs w:val="20"/>
          <w:shd w:val="clear" w:color="auto" w:fill="FFFFFF"/>
        </w:rPr>
      </w:pPr>
      <w:r>
        <w:rPr>
          <w:rFonts w:ascii="Verdana" w:hAnsi="Verdana"/>
          <w:color w:val="000000"/>
          <w:sz w:val="20"/>
          <w:szCs w:val="20"/>
          <w:shd w:val="clear" w:color="auto" w:fill="FFFFFF"/>
        </w:rPr>
        <w:t>Persoana de contact:</w:t>
      </w:r>
    </w:p>
    <w:p w:rsidR="00000000" w:rsidRDefault="00A34D24">
      <w:pPr>
        <w:pStyle w:val="spar"/>
        <w:jc w:val="both"/>
        <w:divId w:val="16736111"/>
        <w:rPr>
          <w:rFonts w:ascii="Verdana" w:hAnsi="Verdana"/>
          <w:color w:val="000000"/>
          <w:sz w:val="20"/>
          <w:szCs w:val="20"/>
          <w:shd w:val="clear" w:color="auto" w:fill="FFFFFF"/>
        </w:rPr>
      </w:pPr>
      <w:r>
        <w:rPr>
          <w:rFonts w:ascii="Verdana" w:hAnsi="Verdana"/>
          <w:color w:val="000000"/>
          <w:sz w:val="20"/>
          <w:szCs w:val="20"/>
          <w:shd w:val="clear" w:color="auto" w:fill="FFFFFF"/>
        </w:rPr>
        <w:t>Date de contact:</w:t>
      </w:r>
    </w:p>
    <w:p w:rsidR="00000000" w:rsidRDefault="00A34D24">
      <w:pPr>
        <w:pStyle w:val="spar"/>
        <w:jc w:val="both"/>
        <w:divId w:val="16736111"/>
        <w:rPr>
          <w:rFonts w:ascii="Verdana" w:hAnsi="Verdana"/>
          <w:color w:val="000000"/>
          <w:sz w:val="20"/>
          <w:szCs w:val="20"/>
          <w:shd w:val="clear" w:color="auto" w:fill="FFFFFF"/>
        </w:rPr>
      </w:pPr>
      <w:r>
        <w:rPr>
          <w:rFonts w:ascii="Verdana" w:hAnsi="Verdana"/>
          <w:color w:val="000000"/>
          <w:sz w:val="20"/>
          <w:szCs w:val="20"/>
          <w:shd w:val="clear" w:color="auto" w:fill="FFFFFF"/>
        </w:rPr>
        <w:t>Date generale despre populaţia localităţii şi beneficiarii de VMI incluşi în PAC</w:t>
      </w:r>
    </w:p>
    <w:p w:rsidR="00000000" w:rsidRDefault="00A34D24">
      <w:pPr>
        <w:autoSpaceDE/>
        <w:autoSpaceDN/>
        <w:jc w:val="both"/>
        <w:divId w:val="1886486248"/>
        <w:rPr>
          <w:rStyle w:val="spctbdy"/>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Distribuţia pe sexe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7"/>
        <w:gridCol w:w="1401"/>
        <w:gridCol w:w="1178"/>
        <w:gridCol w:w="1178"/>
        <w:gridCol w:w="1178"/>
        <w:gridCol w:w="1178"/>
        <w:gridCol w:w="1178"/>
        <w:gridCol w:w="1178"/>
        <w:gridCol w:w="2481"/>
      </w:tblGrid>
      <w:tr w:rsidR="00000000">
        <w:trPr>
          <w:divId w:val="18864862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pPr>
            <w:r>
              <w:rPr>
                <w:rFonts w:eastAsia="Times New Roman"/>
                <w:color w:val="000000"/>
                <w:sz w:val="20"/>
                <w:szCs w:val="20"/>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Trend (crescător/descrescător)</w:t>
            </w:r>
          </w:p>
        </w:tc>
      </w:tr>
      <w:tr w:rsidR="00000000">
        <w:trPr>
          <w:divId w:val="18864862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r>
      <w:tr w:rsidR="00000000">
        <w:trPr>
          <w:divId w:val="18864862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Masc./Fem.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r>
      <w:tr w:rsidR="00000000">
        <w:trPr>
          <w:divId w:val="18864862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 xml:space="preserve">Locuitori: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Nu este cazul.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18864862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 xml:space="preserve">Persoane vulnerabile: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18864862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incluse în programe de asistenţă socială: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18864862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Familii beneficiare de VMI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18864862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din familii beneficiare de VMI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18864862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Familii beneficiare de VMI care au beneficiat de măsurile implementate din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18864862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din familii beneficiare de VMI care au beneficiat de măsurile implementate din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bl>
    <w:p w:rsidR="00000000" w:rsidRDefault="00A34D24">
      <w:pPr>
        <w:autoSpaceDE/>
        <w:autoSpaceDN/>
        <w:jc w:val="both"/>
        <w:divId w:val="85349314"/>
        <w:rPr>
          <w:rStyle w:val="spctbdy"/>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Distribuţia pe categorii de vârstă, unde:</w:t>
      </w:r>
    </w:p>
    <w:p w:rsidR="00000000" w:rsidRDefault="00A34D24">
      <w:pPr>
        <w:autoSpaceDE/>
        <w:autoSpaceDN/>
        <w:jc w:val="both"/>
        <w:divId w:val="626350461"/>
      </w:pPr>
      <w:r>
        <w:rPr>
          <w:rStyle w:val="salnttl1"/>
          <w:rFonts w:eastAsia="Times New Roman"/>
        </w:rPr>
        <w:t>(1)</w:t>
      </w:r>
      <w:r>
        <w:rPr>
          <w:rStyle w:val="salnbdy"/>
          <w:rFonts w:eastAsia="Times New Roman"/>
        </w:rPr>
        <w:t xml:space="preserve"> 0-6 ani:</w:t>
      </w:r>
    </w:p>
    <w:p w:rsidR="00000000" w:rsidRDefault="00A34D24">
      <w:pPr>
        <w:autoSpaceDE/>
        <w:autoSpaceDN/>
        <w:jc w:val="both"/>
        <w:divId w:val="64431537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7-15 ani:</w:t>
      </w:r>
    </w:p>
    <w:p w:rsidR="00000000" w:rsidRDefault="00A34D24">
      <w:pPr>
        <w:autoSpaceDE/>
        <w:autoSpaceDN/>
        <w:jc w:val="both"/>
        <w:divId w:val="185283460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16-35 ani:</w:t>
      </w:r>
    </w:p>
    <w:p w:rsidR="00000000" w:rsidRDefault="00A34D24">
      <w:pPr>
        <w:autoSpaceDE/>
        <w:autoSpaceDN/>
        <w:jc w:val="both"/>
        <w:divId w:val="1812211763"/>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36-64 ani:</w:t>
      </w:r>
    </w:p>
    <w:p w:rsidR="00000000" w:rsidRDefault="00A34D24">
      <w:pPr>
        <w:autoSpaceDE/>
        <w:autoSpaceDN/>
        <w:jc w:val="both"/>
        <w:divId w:val="1312713968"/>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65, peste 65 de ani</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7"/>
        <w:gridCol w:w="2925"/>
        <w:gridCol w:w="817"/>
        <w:gridCol w:w="760"/>
        <w:gridCol w:w="1111"/>
        <w:gridCol w:w="382"/>
        <w:gridCol w:w="893"/>
        <w:gridCol w:w="863"/>
        <w:gridCol w:w="2606"/>
      </w:tblGrid>
      <w:tr w:rsidR="00000000">
        <w:trPr>
          <w:divId w:val="853493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Trend (crescător/descrescător)</w:t>
            </w:r>
          </w:p>
        </w:tc>
      </w:tr>
      <w:tr w:rsidR="00000000">
        <w:trPr>
          <w:divId w:val="853493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r>
      <w:tr w:rsidR="00000000">
        <w:trPr>
          <w:divId w:val="853493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 (2), (3), (4),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xml:space="preserve">(1), (2), (3), </w:t>
            </w:r>
          </w:p>
          <w:p w:rsidR="00000000" w:rsidRDefault="00A34D24">
            <w:pPr>
              <w:pStyle w:val="spar4"/>
              <w:jc w:val="both"/>
              <w:rPr>
                <w:color w:val="000000"/>
              </w:rPr>
            </w:pPr>
            <w:r>
              <w:rPr>
                <w:color w:val="000000"/>
              </w:rPr>
              <w:t>(4),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 (2), (3), (4),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xml:space="preserve">(1), (2), (3), </w:t>
            </w:r>
          </w:p>
          <w:p w:rsidR="00000000" w:rsidRDefault="00A34D24">
            <w:pPr>
              <w:pStyle w:val="spar4"/>
              <w:jc w:val="both"/>
              <w:rPr>
                <w:color w:val="000000"/>
              </w:rPr>
            </w:pPr>
            <w:r>
              <w:rPr>
                <w:color w:val="000000"/>
              </w:rPr>
              <w:t>(4),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 (2), (3), (4),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 (2), (3), (4), (5),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r>
      <w:tr w:rsidR="00000000">
        <w:trPr>
          <w:divId w:val="853493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lastRenderedPageBreak/>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 xml:space="preserve">Locuitori: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Nu este cazul.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853493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 xml:space="preserve">Persoane vulnerabile: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853493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 xml:space="preserve">Persoane incluse în programe de asistenţă socială: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853493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Familii beneficiare de VMI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853493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din familii beneficiare de VMI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853493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Familii beneficiare de VMI care au beneficiat de măsurile implementate din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853493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din familii beneficiare de VMI care au beneficiat de măsurile implementate din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bl>
    <w:p w:rsidR="00000000" w:rsidRDefault="00A34D24">
      <w:pPr>
        <w:autoSpaceDE/>
        <w:autoSpaceDN/>
        <w:jc w:val="both"/>
        <w:divId w:val="1271202414"/>
        <w:rPr>
          <w:rStyle w:val="spctbdy"/>
          <w:rFonts w:eastAsia="Times New Roman"/>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Distribuţia pe categorii de persoane vulnerabile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42"/>
        <w:gridCol w:w="4125"/>
        <w:gridCol w:w="490"/>
        <w:gridCol w:w="354"/>
        <w:gridCol w:w="1208"/>
        <w:gridCol w:w="875"/>
        <w:gridCol w:w="1093"/>
        <w:gridCol w:w="794"/>
        <w:gridCol w:w="305"/>
        <w:gridCol w:w="221"/>
        <w:gridCol w:w="1077"/>
      </w:tblGrid>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Style w:val="spctbdy"/>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La nivel de UAT</w:t>
            </w: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Persoane din familii beneficiare de VMI</w:t>
            </w: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Total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Trend (crescător/</w:t>
            </w:r>
          </w:p>
          <w:p w:rsidR="00000000" w:rsidRDefault="00A34D24">
            <w:pPr>
              <w:pStyle w:val="spar4"/>
              <w:jc w:val="both"/>
              <w:rPr>
                <w:color w:val="000000"/>
              </w:rPr>
            </w:pPr>
            <w:r>
              <w:rPr>
                <w:color w:val="000000"/>
              </w:rPr>
              <w:t>descrescător)</w:t>
            </w: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Persoane vârstnice cu grad de autonomie scăzut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Persoane cu dizabilităţi: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care sunt încadrate în grad de handicap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care nu sunt încadrate în grad de handicap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Persoane cu tulburări psihice (exceptând adicţiile)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xml:space="preserve">- Diagnosticate, din 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diagnosticate sub tratament şi aflate în supravegherea unui medic specialist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diagnosticate fără tratament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Nediagnosticate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xml:space="preserve">Persoane în situaţii de adicţie, din 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alcool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droguri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jocuri de noroc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altele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Persoane fără adăpost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xml:space="preserve">Copii aflaţi în risc de separare de părinţi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Copii plasaţi în sistemul naţional de protecţie în perioada de raportare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Victime ale violenţei domestice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Mame minore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Copii care au mame minore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Persoane fără acte de identitate/care au obţinut acte de identitate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Persoane neînregistrate la medic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Persoane în risc de sărăcie şi marginalizare socială: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12712024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xml:space="preserve">Alte grupuri vulnerabile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bl>
    <w:p w:rsidR="00000000" w:rsidRDefault="00A34D24">
      <w:pPr>
        <w:autoSpaceDE/>
        <w:autoSpaceDN/>
        <w:jc w:val="both"/>
        <w:divId w:val="911045378"/>
        <w:rPr>
          <w:rStyle w:val="spctbdy"/>
          <w:rFonts w:eastAsia="Times New Roman"/>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Distribuţia în funcţie de situaţia locativă</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8"/>
        <w:gridCol w:w="4812"/>
        <w:gridCol w:w="432"/>
        <w:gridCol w:w="309"/>
        <w:gridCol w:w="877"/>
        <w:gridCol w:w="626"/>
        <w:gridCol w:w="855"/>
        <w:gridCol w:w="611"/>
        <w:gridCol w:w="550"/>
        <w:gridCol w:w="394"/>
        <w:gridCol w:w="890"/>
      </w:tblGrid>
      <w:tr w:rsidR="00000000">
        <w:trPr>
          <w:divId w:val="9110453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Style w:val="spctbdy"/>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La nivel de UAT</w:t>
            </w: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din familii beneficiare de VMI</w:t>
            </w:r>
          </w:p>
        </w:tc>
      </w:tr>
      <w:tr w:rsidR="00000000">
        <w:trPr>
          <w:divId w:val="9110453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Total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Trend (crescător/</w:t>
            </w:r>
          </w:p>
          <w:p w:rsidR="00000000" w:rsidRDefault="00A34D24">
            <w:pPr>
              <w:pStyle w:val="spar4"/>
              <w:jc w:val="both"/>
              <w:rPr>
                <w:color w:val="000000"/>
              </w:rPr>
            </w:pPr>
            <w:r>
              <w:rPr>
                <w:color w:val="000000"/>
              </w:rPr>
              <w:t>descrescător)</w:t>
            </w:r>
          </w:p>
        </w:tc>
      </w:tr>
      <w:tr w:rsidR="00000000">
        <w:trPr>
          <w:divId w:val="9110453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r>
      <w:tr w:rsidR="00000000">
        <w:trPr>
          <w:divId w:val="9110453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care deţin acte de proprietate asupra spaţiului în care locuiesc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9110453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 xml:space="preserve">Persoane care nu deţin acte de proprietate asupra spaţiului în care locuiesc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9110453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 xml:space="preserve">Persoane care locuiesc cu chirie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9110453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care locuiesc în locuinţe sociale puse la dispoziţie de primărie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9110453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care locuiesc în centre rezidenţiale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9110453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care trăiesc în locuinţe improvizate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9110453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 xml:space="preserve">Persoane care trăiesc în locuinţe improprii din punctul de vedere al condiţiilor de locuit - </w:t>
            </w:r>
            <w:r>
              <w:rPr>
                <w:rFonts w:eastAsia="Times New Roman"/>
                <w:color w:val="000000"/>
                <w:sz w:val="20"/>
                <w:szCs w:val="20"/>
              </w:rPr>
              <w:lastRenderedPageBreak/>
              <w:t xml:space="preserve">suprafaţa este prea redusă pentru numărul de persoane, nu există acces la utilităţi, apă, canalizare, curent electric etc.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9110453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care locuiesc în locuinţe cu WC în curte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91104537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xml:space="preserve">Persoane fără locuinţă </w:t>
            </w:r>
          </w:p>
          <w:p w:rsidR="00000000" w:rsidRDefault="00A34D24">
            <w:pPr>
              <w:pStyle w:val="spar4"/>
              <w:jc w:val="both"/>
              <w:rPr>
                <w:color w:val="000000"/>
              </w:rPr>
            </w:pPr>
            <w:r>
              <w:rPr>
                <w:color w:val="000000"/>
              </w:rPr>
              <w:t>(Se completează cu datele completate anterior la punctul „persoane fără adăpost“.)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bl>
    <w:p w:rsidR="00000000" w:rsidRDefault="00A34D24">
      <w:pPr>
        <w:autoSpaceDE/>
        <w:autoSpaceDN/>
        <w:jc w:val="both"/>
        <w:divId w:val="532957534"/>
        <w:rPr>
          <w:rStyle w:val="spctbdy"/>
          <w:rFonts w:eastAsia="Times New Roman"/>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Distribuţia în funcţie de situaţia ocupaţională/gradul de ocupare al forţei de muncă în comunitate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8"/>
        <w:gridCol w:w="4663"/>
        <w:gridCol w:w="445"/>
        <w:gridCol w:w="318"/>
        <w:gridCol w:w="912"/>
        <w:gridCol w:w="651"/>
        <w:gridCol w:w="886"/>
        <w:gridCol w:w="633"/>
        <w:gridCol w:w="550"/>
        <w:gridCol w:w="394"/>
        <w:gridCol w:w="904"/>
      </w:tblGrid>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Style w:val="spctbdy"/>
                <w:rFonts w:eastAsia="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La nivel de UAT</w:t>
            </w: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din familii beneficiare de VMI</w:t>
            </w: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Total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Total la sfârşitul perioadei de raportare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Total raportat în trimestrul anterior</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Diferenţă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Trend (crescător/</w:t>
            </w:r>
          </w:p>
          <w:p w:rsidR="00000000" w:rsidRDefault="00A34D24">
            <w:pPr>
              <w:pStyle w:val="spar4"/>
              <w:jc w:val="both"/>
              <w:rPr>
                <w:color w:val="000000"/>
              </w:rPr>
            </w:pPr>
            <w:r>
              <w:rPr>
                <w:color w:val="000000"/>
              </w:rPr>
              <w:t>descrescător)</w:t>
            </w: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Salariaţi cu contract de muncă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Salariaţi cu contract de muncă cu caracter sezonier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care lucrează fără contract de muncă înregistrat şi implicit nu pot beneficia de sistemul naţional de asigurări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care lucrează ca zilier înregistrat la Inspecţia Muncii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care lucrează cu ziua (fără a fi înre</w:t>
            </w:r>
            <w:r>
              <w:rPr>
                <w:rFonts w:eastAsia="Times New Roman"/>
                <w:color w:val="000000"/>
                <w:sz w:val="20"/>
                <w:szCs w:val="20"/>
              </w:rPr>
              <w:t>gistrate ca zilier)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Lucrători ocazionali (alte categorii decât cele menţionate)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Şomeri înregistraţi ca persoane în căutarea unui loc de muncă la Agenţia Naţională pentru Ocuparea Forţei de Muncă/agenţia judeţeană pentru ocuparea forţei de muncă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Şomeri neînregistraţi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Lucrători agricoli angajaţi în agricultura de subzistenţă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Fără loc de muncă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care desfăşoară activităţi independente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Casnici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Inactivi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Pensionari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Persoane care au vârsta de pensionare, dar nu sunt înregistrate în sistemul naţional de pensii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r w:rsidR="00000000">
        <w:trPr>
          <w:divId w:val="5329575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Tineri care nu sunt încadraţi profesional şi nu urmează niciun program educaţional sau de formare (NEET)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ascii="Times New Roman" w:eastAsia="Times New Roman" w:hAnsi="Times New Roman"/>
                <w:sz w:val="20"/>
                <w:szCs w:val="20"/>
              </w:rPr>
            </w:pPr>
          </w:p>
        </w:tc>
      </w:tr>
    </w:tbl>
    <w:p w:rsidR="00000000" w:rsidRDefault="00A34D24">
      <w:pPr>
        <w:autoSpaceDE/>
        <w:autoSpaceDN/>
        <w:jc w:val="both"/>
        <w:divId w:val="95950813"/>
        <w:rPr>
          <w:rStyle w:val="spctbdy"/>
          <w:rFonts w:eastAsia="Times New Roman"/>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Stadiul implementării măsurilor/acţiunilor de combatere a sărăciei şi excluziunii sociale prevăzute de PAC în care au fost implicate persoane din familii beneficiare de VMI</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878"/>
        <w:gridCol w:w="1603"/>
        <w:gridCol w:w="2408"/>
        <w:gridCol w:w="2261"/>
        <w:gridCol w:w="1009"/>
        <w:gridCol w:w="954"/>
        <w:gridCol w:w="1671"/>
      </w:tblGrid>
      <w:tr w:rsidR="00000000">
        <w:trPr>
          <w:divId w:val="9595081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pPr>
            <w:r>
              <w:rPr>
                <w:color w:val="000000"/>
              </w:rPr>
              <w:t>Domeniu de intervenţie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Categorie beneficiari (Câmpurile vor fi completate de fiecar</w:t>
            </w:r>
            <w:r>
              <w:rPr>
                <w:color w:val="000000"/>
              </w:rPr>
              <w:t>e UAT în funcţie de măsurile prevăzute în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Acţiune/Activitate/Măsuri propuse (Câmpurile vor fi completate de fiecare UAT în funcţie de măsurile prevăzute în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Indicatori de rezultat şi ţintele aferente (Câmpurile vor fi completate de fiecare UAT p</w:t>
            </w:r>
            <w:r>
              <w:rPr>
                <w:color w:val="000000"/>
              </w:rPr>
              <w:t>entru fiecare din măsurile prevăzute în PAC.)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 xml:space="preserve">Indicatori de rezultat îndepliniţi în perioada de raportare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Indicatori de rezultat îndepliniţi la ultima raportare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Probleme întâmpinate (Câmpurile vor fi completate de fiecare UAT pentru fiecare din măsurile p</w:t>
            </w:r>
            <w:r>
              <w:rPr>
                <w:color w:val="000000"/>
              </w:rPr>
              <w:t>revăzute în PAC.)</w:t>
            </w:r>
          </w:p>
        </w:tc>
      </w:tr>
      <w:tr w:rsidR="00000000">
        <w:trPr>
          <w:divId w:val="9595081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 Asistenţă socială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Familii beneficiare de VMI aflate în situaţii de risc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Exemple:</w:t>
            </w:r>
          </w:p>
          <w:p w:rsidR="00000000" w:rsidRDefault="00A34D24">
            <w:pPr>
              <w:pStyle w:val="spar4"/>
              <w:jc w:val="both"/>
              <w:rPr>
                <w:color w:val="000000"/>
              </w:rPr>
            </w:pPr>
            <w:r>
              <w:rPr>
                <w:color w:val="000000"/>
              </w:rPr>
              <w:t>Consiliere socială</w:t>
            </w:r>
          </w:p>
          <w:p w:rsidR="00000000" w:rsidRDefault="00A34D24">
            <w:pPr>
              <w:pStyle w:val="spar4"/>
              <w:jc w:val="both"/>
              <w:rPr>
                <w:color w:val="000000"/>
              </w:rPr>
            </w:pPr>
            <w:r>
              <w:rPr>
                <w:color w:val="000000"/>
              </w:rPr>
              <w:t>Informare</w:t>
            </w:r>
          </w:p>
          <w:p w:rsidR="00000000" w:rsidRDefault="00A34D24">
            <w:pPr>
              <w:pStyle w:val="spar4"/>
              <w:jc w:val="both"/>
              <w:rPr>
                <w:color w:val="000000"/>
              </w:rPr>
            </w:pPr>
            <w:r>
              <w:rPr>
                <w:color w:val="000000"/>
              </w:rPr>
              <w:t>Oferirea unei mese calde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x persoane identificate</w:t>
            </w:r>
          </w:p>
          <w:p w:rsidR="00000000" w:rsidRDefault="00A34D24">
            <w:pPr>
              <w:pStyle w:val="spar4"/>
              <w:jc w:val="both"/>
              <w:rPr>
                <w:color w:val="000000"/>
              </w:rPr>
            </w:pPr>
            <w:r>
              <w:rPr>
                <w:color w:val="000000"/>
              </w:rPr>
              <w:t>x porţii de mâncare oferite</w:t>
            </w:r>
          </w:p>
          <w:p w:rsidR="00000000" w:rsidRDefault="00A34D24">
            <w:pPr>
              <w:pStyle w:val="spar4"/>
              <w:jc w:val="both"/>
              <w:rPr>
                <w:color w:val="000000"/>
              </w:rPr>
            </w:pPr>
            <w:r>
              <w:rPr>
                <w:color w:val="000000"/>
              </w:rPr>
              <w:t>x persoane voluntare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9595081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heme="minorEastAsia"/>
                <w:color w:val="000000"/>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Copii din familii beneficiare de VMI care se află în risc de separare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Exemple:</w:t>
            </w:r>
          </w:p>
          <w:p w:rsidR="00000000" w:rsidRDefault="00A34D24">
            <w:pPr>
              <w:pStyle w:val="spar4"/>
              <w:jc w:val="both"/>
              <w:rPr>
                <w:color w:val="000000"/>
              </w:rPr>
            </w:pPr>
            <w:r>
              <w:rPr>
                <w:color w:val="000000"/>
              </w:rPr>
              <w:t>Consiliere socială</w:t>
            </w:r>
          </w:p>
          <w:p w:rsidR="00000000" w:rsidRDefault="00A34D24">
            <w:pPr>
              <w:pStyle w:val="spar4"/>
              <w:jc w:val="both"/>
              <w:rPr>
                <w:color w:val="000000"/>
              </w:rPr>
            </w:pPr>
            <w:r>
              <w:rPr>
                <w:color w:val="000000"/>
              </w:rPr>
              <w:t>Consiliere psihologică</w:t>
            </w:r>
          </w:p>
          <w:p w:rsidR="00000000" w:rsidRDefault="00A34D24">
            <w:pPr>
              <w:pStyle w:val="spar4"/>
              <w:jc w:val="both"/>
              <w:rPr>
                <w:color w:val="000000"/>
              </w:rPr>
            </w:pPr>
            <w:r>
              <w:rPr>
                <w:color w:val="000000"/>
              </w:rPr>
              <w:t>Suport educaţional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 centru de zi înfiinţat</w:t>
            </w:r>
          </w:p>
          <w:p w:rsidR="00000000" w:rsidRDefault="00A34D24">
            <w:pPr>
              <w:pStyle w:val="spar4"/>
              <w:jc w:val="both"/>
              <w:rPr>
                <w:color w:val="000000"/>
              </w:rPr>
            </w:pPr>
            <w:r>
              <w:rPr>
                <w:color w:val="000000"/>
              </w:rPr>
              <w:t>x beneficiari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9595081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heme="minorEastAsia"/>
                <w:color w:val="000000"/>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Persoane vârstnice din familii beneficiare de VMI cu grad de autonomie scăzut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Exemple:</w:t>
            </w:r>
          </w:p>
          <w:p w:rsidR="00000000" w:rsidRDefault="00A34D24">
            <w:pPr>
              <w:pStyle w:val="spar4"/>
              <w:jc w:val="both"/>
              <w:rPr>
                <w:color w:val="000000"/>
              </w:rPr>
            </w:pPr>
            <w:r>
              <w:rPr>
                <w:color w:val="000000"/>
              </w:rPr>
              <w:t>Suport pentru îndeplinirea activităţilor de bază ale vieţii zilnice</w:t>
            </w:r>
          </w:p>
          <w:p w:rsidR="00000000" w:rsidRDefault="00A34D24">
            <w:pPr>
              <w:pStyle w:val="spar4"/>
              <w:jc w:val="both"/>
              <w:rPr>
                <w:color w:val="000000"/>
              </w:rPr>
            </w:pPr>
            <w:r>
              <w:rPr>
                <w:color w:val="000000"/>
              </w:rPr>
              <w:t>Consiliere psihologică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1 serviciu de îngrijire la domiciliu înfiinţat</w:t>
            </w:r>
          </w:p>
          <w:p w:rsidR="00000000" w:rsidRDefault="00A34D24">
            <w:pPr>
              <w:pStyle w:val="spar4"/>
              <w:jc w:val="both"/>
              <w:rPr>
                <w:color w:val="000000"/>
              </w:rPr>
            </w:pPr>
            <w:r>
              <w:rPr>
                <w:color w:val="000000"/>
              </w:rPr>
              <w:t>x beneficiari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9595081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2. Educaţie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F</w:t>
            </w:r>
            <w:r>
              <w:rPr>
                <w:color w:val="000000"/>
              </w:rPr>
              <w:t xml:space="preserve">amilii beneficiare de VMI cu copii aflaţi în risc de abandon </w:t>
            </w:r>
            <w:r>
              <w:rPr>
                <w:color w:val="000000"/>
              </w:rPr>
              <w:lastRenderedPageBreak/>
              <w:t>şcolar/copii care au abandonat şcoala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lastRenderedPageBreak/>
              <w:t>Exemple:</w:t>
            </w:r>
          </w:p>
          <w:p w:rsidR="00000000" w:rsidRDefault="00A34D24">
            <w:pPr>
              <w:pStyle w:val="spar4"/>
              <w:jc w:val="both"/>
              <w:rPr>
                <w:color w:val="000000"/>
              </w:rPr>
            </w:pPr>
            <w:r>
              <w:rPr>
                <w:color w:val="000000"/>
              </w:rPr>
              <w:t>Organizarea de activităţi de consiliere</w:t>
            </w:r>
          </w:p>
          <w:p w:rsidR="00000000" w:rsidRDefault="00A34D24">
            <w:pPr>
              <w:pStyle w:val="spar4"/>
              <w:jc w:val="both"/>
              <w:rPr>
                <w:color w:val="000000"/>
              </w:rPr>
            </w:pPr>
            <w:r>
              <w:rPr>
                <w:color w:val="000000"/>
              </w:rPr>
              <w:lastRenderedPageBreak/>
              <w:t>Organizarea de activităţi de tipul „Şcoala părinţilor“</w:t>
            </w:r>
          </w:p>
          <w:p w:rsidR="00000000" w:rsidRDefault="00A34D24">
            <w:pPr>
              <w:pStyle w:val="spar4"/>
              <w:jc w:val="both"/>
              <w:rPr>
                <w:color w:val="000000"/>
              </w:rPr>
            </w:pPr>
            <w:r>
              <w:rPr>
                <w:color w:val="000000"/>
              </w:rPr>
              <w:t>Organizarea de activităţi de tipul „Şcoala după şcoal</w:t>
            </w:r>
            <w:r>
              <w:rPr>
                <w:color w:val="000000"/>
              </w:rPr>
              <w: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lastRenderedPageBreak/>
              <w:t>x acţiuni organizate</w:t>
            </w:r>
          </w:p>
          <w:p w:rsidR="00000000" w:rsidRDefault="00A34D24">
            <w:pPr>
              <w:pStyle w:val="spar4"/>
              <w:jc w:val="both"/>
              <w:rPr>
                <w:color w:val="000000"/>
              </w:rPr>
            </w:pPr>
            <w:r>
              <w:rPr>
                <w:color w:val="000000"/>
              </w:rPr>
              <w:t>x acţiune organizată</w:t>
            </w:r>
          </w:p>
          <w:p w:rsidR="00000000" w:rsidRDefault="00A34D24">
            <w:pPr>
              <w:pStyle w:val="spar4"/>
              <w:jc w:val="both"/>
              <w:rPr>
                <w:color w:val="000000"/>
              </w:rPr>
            </w:pPr>
            <w:r>
              <w:rPr>
                <w:color w:val="000000"/>
              </w:rPr>
              <w:t>x copii care au beneficiat de sprijin</w:t>
            </w:r>
          </w:p>
          <w:p w:rsidR="00000000" w:rsidRDefault="00A34D24">
            <w:pPr>
              <w:pStyle w:val="spar4"/>
              <w:jc w:val="both"/>
              <w:rPr>
                <w:color w:val="000000"/>
              </w:rPr>
            </w:pPr>
            <w:r>
              <w:rPr>
                <w:color w:val="000000"/>
              </w:rPr>
              <w:lastRenderedPageBreak/>
              <w:t>x copii care au abandonat şcoala</w:t>
            </w:r>
          </w:p>
          <w:p w:rsidR="00000000" w:rsidRDefault="00A34D24">
            <w:pPr>
              <w:pStyle w:val="spar4"/>
              <w:jc w:val="both"/>
              <w:rPr>
                <w:color w:val="000000"/>
              </w:rPr>
            </w:pPr>
            <w:r>
              <w:rPr>
                <w:color w:val="000000"/>
              </w:rPr>
              <w:t>x copii care nu au abandonat şcoala ca urmare a sprijinului primit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9595081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heme="minorEastAsia"/>
                <w:color w:val="000000"/>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Copii de etnie romă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Exemple:</w:t>
            </w:r>
          </w:p>
          <w:p w:rsidR="00000000" w:rsidRDefault="00A34D24">
            <w:pPr>
              <w:pStyle w:val="spar4"/>
              <w:jc w:val="both"/>
              <w:rPr>
                <w:color w:val="000000"/>
              </w:rPr>
            </w:pPr>
            <w:r>
              <w:rPr>
                <w:color w:val="000000"/>
              </w:rPr>
              <w:t>Sprijin acordat în pregătirea temelor</w:t>
            </w:r>
          </w:p>
          <w:p w:rsidR="00000000" w:rsidRDefault="00A34D24">
            <w:pPr>
              <w:pStyle w:val="spar4"/>
              <w:jc w:val="both"/>
              <w:rPr>
                <w:color w:val="000000"/>
              </w:rPr>
            </w:pPr>
            <w:r>
              <w:rPr>
                <w:color w:val="000000"/>
              </w:rPr>
              <w:t>Organizarea de activităţi de tipul „Şcoala părinţilor“</w:t>
            </w:r>
          </w:p>
          <w:p w:rsidR="00000000" w:rsidRDefault="00A34D24">
            <w:pPr>
              <w:pStyle w:val="spar4"/>
              <w:jc w:val="both"/>
              <w:rPr>
                <w:color w:val="000000"/>
              </w:rPr>
            </w:pPr>
            <w:r>
              <w:rPr>
                <w:color w:val="000000"/>
              </w:rPr>
              <w:t>Acordarea de burse sociale</w:t>
            </w:r>
          </w:p>
          <w:p w:rsidR="00000000" w:rsidRDefault="00A34D24">
            <w:pPr>
              <w:pStyle w:val="spar4"/>
              <w:jc w:val="both"/>
              <w:rPr>
                <w:color w:val="000000"/>
              </w:rPr>
            </w:pPr>
            <w:r>
              <w:rPr>
                <w:color w:val="000000"/>
              </w:rPr>
              <w:t>Acordarea de sprijin material</w:t>
            </w:r>
          </w:p>
          <w:p w:rsidR="00000000" w:rsidRDefault="00A34D24">
            <w:pPr>
              <w:pStyle w:val="spar4"/>
              <w:jc w:val="both"/>
              <w:rPr>
                <w:color w:val="000000"/>
              </w:rPr>
            </w:pPr>
            <w:r>
              <w:rPr>
                <w:color w:val="000000"/>
              </w:rPr>
              <w:t>Organizarea de activităţi de tipul „Şcoala după şcoală“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x persoane care au frecventat zilnic un centru de zi</w:t>
            </w:r>
          </w:p>
          <w:p w:rsidR="00000000" w:rsidRDefault="00A34D24">
            <w:pPr>
              <w:pStyle w:val="spar4"/>
              <w:jc w:val="both"/>
              <w:rPr>
                <w:color w:val="000000"/>
              </w:rPr>
            </w:pPr>
            <w:r>
              <w:rPr>
                <w:color w:val="000000"/>
              </w:rPr>
              <w:t>x acţiuni organizate</w:t>
            </w:r>
          </w:p>
          <w:p w:rsidR="00000000" w:rsidRDefault="00A34D24">
            <w:pPr>
              <w:pStyle w:val="spar4"/>
              <w:jc w:val="both"/>
              <w:rPr>
                <w:color w:val="000000"/>
              </w:rPr>
            </w:pPr>
            <w:r>
              <w:rPr>
                <w:color w:val="000000"/>
              </w:rPr>
              <w:t>x burse acorda</w:t>
            </w:r>
            <w:r>
              <w:rPr>
                <w:color w:val="000000"/>
              </w:rPr>
              <w:t>te</w:t>
            </w:r>
          </w:p>
          <w:p w:rsidR="00000000" w:rsidRDefault="00A34D24">
            <w:pPr>
              <w:pStyle w:val="spar4"/>
              <w:jc w:val="both"/>
              <w:rPr>
                <w:color w:val="000000"/>
              </w:rPr>
            </w:pPr>
            <w:r>
              <w:rPr>
                <w:color w:val="000000"/>
              </w:rPr>
              <w:t>x pachete oferite</w:t>
            </w:r>
          </w:p>
          <w:p w:rsidR="00000000" w:rsidRDefault="00A34D24">
            <w:pPr>
              <w:pStyle w:val="spar4"/>
              <w:jc w:val="both"/>
              <w:rPr>
                <w:color w:val="000000"/>
              </w:rPr>
            </w:pPr>
            <w:r>
              <w:rPr>
                <w:color w:val="000000"/>
              </w:rPr>
              <w:t>x copii care au participat la programul „Şcoala după şcoală“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9595081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3. Sănătate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Populaţia nevaccinată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Exemple:</w:t>
            </w:r>
          </w:p>
          <w:p w:rsidR="00000000" w:rsidRDefault="00A34D24">
            <w:pPr>
              <w:pStyle w:val="spar4"/>
              <w:jc w:val="both"/>
              <w:rPr>
                <w:color w:val="000000"/>
              </w:rPr>
            </w:pPr>
            <w:r>
              <w:rPr>
                <w:color w:val="000000"/>
              </w:rPr>
              <w:t>Catagrafia persoanelor nevaccinate</w:t>
            </w:r>
          </w:p>
          <w:p w:rsidR="00000000" w:rsidRDefault="00A34D24">
            <w:pPr>
              <w:pStyle w:val="spar4"/>
              <w:jc w:val="both"/>
              <w:rPr>
                <w:color w:val="000000"/>
              </w:rPr>
            </w:pPr>
            <w:r>
              <w:rPr>
                <w:color w:val="000000"/>
              </w:rPr>
              <w:t>Consilierea şi mobilizarea persoanelor la acţiunile de vaccinare</w:t>
            </w:r>
          </w:p>
          <w:p w:rsidR="00000000" w:rsidRDefault="00A34D24">
            <w:pPr>
              <w:pStyle w:val="spar4"/>
              <w:jc w:val="both"/>
              <w:rPr>
                <w:color w:val="000000"/>
              </w:rPr>
            </w:pPr>
            <w:r>
              <w:rPr>
                <w:color w:val="000000"/>
              </w:rPr>
              <w:t>Acţiuni de informare a populaţiei generale privind necesitatea vaccinării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x persoane informate</w:t>
            </w:r>
          </w:p>
          <w:p w:rsidR="00000000" w:rsidRDefault="00A34D24">
            <w:pPr>
              <w:pStyle w:val="spar4"/>
              <w:jc w:val="both"/>
              <w:rPr>
                <w:color w:val="000000"/>
              </w:rPr>
            </w:pPr>
            <w:r>
              <w:rPr>
                <w:color w:val="000000"/>
              </w:rPr>
              <w:t>x persoane vaccinate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9595081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heme="minorEastAsia"/>
                <w:color w:val="000000"/>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Tineri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Exemple: Sesiuni de informare privind planningul familial</w:t>
            </w:r>
          </w:p>
          <w:p w:rsidR="00000000" w:rsidRDefault="00A34D24">
            <w:pPr>
              <w:pStyle w:val="spar4"/>
              <w:jc w:val="both"/>
              <w:rPr>
                <w:color w:val="000000"/>
              </w:rPr>
            </w:pPr>
            <w:r>
              <w:rPr>
                <w:color w:val="000000"/>
              </w:rPr>
              <w:t>Grupuri de suport pentru gravide, cu accent pe gravidele minore</w:t>
            </w:r>
          </w:p>
          <w:p w:rsidR="00000000" w:rsidRDefault="00A34D24">
            <w:pPr>
              <w:pStyle w:val="spar4"/>
              <w:jc w:val="both"/>
              <w:rPr>
                <w:color w:val="000000"/>
              </w:rPr>
            </w:pPr>
            <w:r>
              <w:rPr>
                <w:color w:val="000000"/>
              </w:rPr>
              <w:t>Consil</w:t>
            </w:r>
            <w:r>
              <w:rPr>
                <w:color w:val="000000"/>
              </w:rPr>
              <w:t>iere/Informare şi distribuirea de materiale informative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x persoane informate</w:t>
            </w:r>
          </w:p>
          <w:p w:rsidR="00000000" w:rsidRDefault="00A34D24">
            <w:pPr>
              <w:pStyle w:val="spar4"/>
              <w:jc w:val="both"/>
              <w:rPr>
                <w:color w:val="000000"/>
              </w:rPr>
            </w:pPr>
            <w:r>
              <w:rPr>
                <w:color w:val="000000"/>
              </w:rPr>
              <w:t>x persoane participante la acţiuni de suport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9595081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heme="minorEastAsia"/>
                <w:color w:val="000000"/>
                <w:sz w:val="11"/>
                <w:szCs w:val="11"/>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Persoane vârstnice</w:t>
            </w:r>
          </w:p>
          <w:p w:rsidR="00000000" w:rsidRDefault="00A34D24">
            <w:pPr>
              <w:pStyle w:val="spar4"/>
              <w:jc w:val="both"/>
              <w:rPr>
                <w:color w:val="000000"/>
              </w:rPr>
            </w:pPr>
            <w:r>
              <w:rPr>
                <w:color w:val="000000"/>
              </w:rPr>
              <w:t>Persoane aflate în situaţii de risc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Exemple:</w:t>
            </w:r>
          </w:p>
          <w:p w:rsidR="00000000" w:rsidRDefault="00A34D24">
            <w:pPr>
              <w:pStyle w:val="spar4"/>
              <w:jc w:val="both"/>
              <w:rPr>
                <w:color w:val="000000"/>
              </w:rPr>
            </w:pPr>
            <w:r>
              <w:rPr>
                <w:color w:val="000000"/>
              </w:rPr>
              <w:t>Acordarea de servicii medicale la domiciliu</w:t>
            </w:r>
          </w:p>
          <w:p w:rsidR="00000000" w:rsidRDefault="00A34D24">
            <w:pPr>
              <w:pStyle w:val="spar4"/>
              <w:jc w:val="both"/>
              <w:rPr>
                <w:color w:val="000000"/>
              </w:rPr>
            </w:pPr>
            <w:r>
              <w:rPr>
                <w:color w:val="000000"/>
              </w:rPr>
              <w:t>Acţiuni de prevenire/diagnosticare precoce a unor boli cronice/cancer/TBC etc.</w:t>
            </w:r>
          </w:p>
          <w:p w:rsidR="00000000" w:rsidRDefault="00A34D24">
            <w:pPr>
              <w:pStyle w:val="spar4"/>
              <w:jc w:val="both"/>
              <w:rPr>
                <w:color w:val="000000"/>
              </w:rPr>
            </w:pPr>
            <w:r>
              <w:rPr>
                <w:color w:val="000000"/>
              </w:rPr>
              <w:t>Acţiuni de înscriere la medicul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x persoane au primit îngrijire la domiciliu</w:t>
            </w:r>
          </w:p>
          <w:p w:rsidR="00000000" w:rsidRDefault="00A34D24">
            <w:pPr>
              <w:pStyle w:val="spar4"/>
              <w:jc w:val="both"/>
              <w:rPr>
                <w:color w:val="000000"/>
              </w:rPr>
            </w:pPr>
            <w:r>
              <w:rPr>
                <w:color w:val="000000"/>
              </w:rPr>
              <w:t>x persoane care au participat la acţiuni de prevenire</w:t>
            </w:r>
          </w:p>
          <w:p w:rsidR="00000000" w:rsidRDefault="00A34D24">
            <w:pPr>
              <w:pStyle w:val="spar4"/>
              <w:jc w:val="both"/>
              <w:rPr>
                <w:color w:val="000000"/>
              </w:rPr>
            </w:pPr>
            <w:r>
              <w:rPr>
                <w:color w:val="000000"/>
              </w:rPr>
              <w:t>x persoane înscrise la medicul de fa</w:t>
            </w:r>
            <w:r>
              <w:rPr>
                <w:color w:val="000000"/>
              </w:rPr>
              <w:t>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9595081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4. Infrastructură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Persoane vârstnice</w:t>
            </w:r>
          </w:p>
          <w:p w:rsidR="00000000" w:rsidRDefault="00A34D24">
            <w:pPr>
              <w:pStyle w:val="spar4"/>
              <w:jc w:val="both"/>
              <w:rPr>
                <w:color w:val="000000"/>
              </w:rPr>
            </w:pPr>
            <w:r>
              <w:rPr>
                <w:color w:val="000000"/>
              </w:rPr>
              <w:t>Persoane cu dizabilităţi</w:t>
            </w:r>
          </w:p>
          <w:p w:rsidR="00000000" w:rsidRDefault="00A34D24">
            <w:pPr>
              <w:pStyle w:val="spar4"/>
              <w:jc w:val="both"/>
              <w:rPr>
                <w:color w:val="000000"/>
              </w:rPr>
            </w:pPr>
            <w:r>
              <w:rPr>
                <w:color w:val="000000"/>
              </w:rPr>
              <w:t>Copii aflaţi în risc de separare de părinţi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Exemple:</w:t>
            </w:r>
          </w:p>
          <w:p w:rsidR="00000000" w:rsidRDefault="00A34D24">
            <w:pPr>
              <w:pStyle w:val="spar4"/>
              <w:jc w:val="both"/>
              <w:rPr>
                <w:color w:val="000000"/>
              </w:rPr>
            </w:pPr>
            <w:r>
              <w:rPr>
                <w:color w:val="000000"/>
              </w:rPr>
              <w:t>Oferirea de locuinţe sociale</w:t>
            </w:r>
          </w:p>
          <w:p w:rsidR="00000000" w:rsidRDefault="00A34D24">
            <w:pPr>
              <w:pStyle w:val="spar4"/>
              <w:jc w:val="both"/>
              <w:rPr>
                <w:color w:val="000000"/>
              </w:rPr>
            </w:pPr>
            <w:r>
              <w:rPr>
                <w:color w:val="000000"/>
              </w:rPr>
              <w:t>Adaptarea locuinţei</w:t>
            </w:r>
          </w:p>
          <w:p w:rsidR="00000000" w:rsidRDefault="00A34D24">
            <w:pPr>
              <w:pStyle w:val="spar4"/>
              <w:jc w:val="both"/>
              <w:rPr>
                <w:color w:val="000000"/>
              </w:rPr>
            </w:pPr>
            <w:r>
              <w:rPr>
                <w:color w:val="000000"/>
              </w:rPr>
              <w:t>Efectuarea de reparaţii şi/sau îmbunătăţiri ale locuinţei (racordarea la utilităţi</w:t>
            </w:r>
            <w:r>
              <w:rPr>
                <w:color w:val="000000"/>
              </w:rPr>
              <w:t>, construcţia unor camere suplimentare, WC etc.)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x persoane beneficiare de locuinţe sociale</w:t>
            </w:r>
          </w:p>
          <w:p w:rsidR="00000000" w:rsidRDefault="00A34D24">
            <w:pPr>
              <w:pStyle w:val="spar4"/>
              <w:jc w:val="both"/>
              <w:rPr>
                <w:color w:val="000000"/>
              </w:rPr>
            </w:pPr>
            <w:r>
              <w:rPr>
                <w:color w:val="000000"/>
              </w:rPr>
              <w:t>x familii a căror locuinţă a beneficiat de îmbunătăţiri/ modernizări/reparaţii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9595081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5. Participare socială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Membrii comunităţii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Exemple:</w:t>
            </w:r>
          </w:p>
          <w:p w:rsidR="00000000" w:rsidRDefault="00A34D24">
            <w:pPr>
              <w:pStyle w:val="spar4"/>
              <w:jc w:val="both"/>
              <w:rPr>
                <w:color w:val="000000"/>
              </w:rPr>
            </w:pPr>
            <w:r>
              <w:rPr>
                <w:color w:val="000000"/>
              </w:rPr>
              <w:t>Oferirea de ajutoare materiale</w:t>
            </w:r>
          </w:p>
          <w:p w:rsidR="00000000" w:rsidRDefault="00A34D24">
            <w:pPr>
              <w:pStyle w:val="spar4"/>
              <w:jc w:val="both"/>
              <w:rPr>
                <w:color w:val="000000"/>
              </w:rPr>
            </w:pPr>
            <w:r>
              <w:rPr>
                <w:color w:val="000000"/>
              </w:rPr>
              <w:t>Oferirea de medicamente</w:t>
            </w:r>
          </w:p>
          <w:p w:rsidR="00000000" w:rsidRDefault="00A34D24">
            <w:pPr>
              <w:pStyle w:val="spar4"/>
              <w:jc w:val="both"/>
              <w:rPr>
                <w:color w:val="000000"/>
              </w:rPr>
            </w:pPr>
            <w:r>
              <w:rPr>
                <w:color w:val="000000"/>
              </w:rPr>
              <w:t>Oferirea de echipamente de protecţie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x pachete distribuite</w:t>
            </w:r>
          </w:p>
          <w:p w:rsidR="00000000" w:rsidRDefault="00A34D24">
            <w:pPr>
              <w:pStyle w:val="spar4"/>
              <w:jc w:val="both"/>
              <w:rPr>
                <w:color w:val="000000"/>
              </w:rPr>
            </w:pPr>
            <w:r>
              <w:rPr>
                <w:color w:val="000000"/>
              </w:rPr>
              <w:t>x echipamente distribuite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r w:rsidR="00000000">
        <w:trPr>
          <w:divId w:val="9595081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6. Ocupare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Persoanele aflate în căutarea unui loc de muncă</w:t>
            </w:r>
          </w:p>
          <w:p w:rsidR="00000000" w:rsidRDefault="00A34D24">
            <w:pPr>
              <w:pStyle w:val="spar4"/>
              <w:jc w:val="both"/>
              <w:rPr>
                <w:color w:val="000000"/>
              </w:rPr>
            </w:pPr>
            <w:r>
              <w:rPr>
                <w:color w:val="000000"/>
              </w:rPr>
              <w:t>Persoane angajate în agricultura de subzistenţă</w:t>
            </w:r>
          </w:p>
          <w:p w:rsidR="00000000" w:rsidRDefault="00A34D24">
            <w:pPr>
              <w:pStyle w:val="spar4"/>
              <w:jc w:val="both"/>
              <w:rPr>
                <w:color w:val="000000"/>
              </w:rPr>
            </w:pPr>
            <w:r>
              <w:rPr>
                <w:color w:val="000000"/>
              </w:rPr>
              <w:t>Perso</w:t>
            </w:r>
            <w:r>
              <w:rPr>
                <w:color w:val="000000"/>
              </w:rPr>
              <w:t>ane casnice</w:t>
            </w:r>
          </w:p>
          <w:p w:rsidR="00000000" w:rsidRDefault="00A34D24">
            <w:pPr>
              <w:pStyle w:val="spar4"/>
              <w:jc w:val="both"/>
              <w:rPr>
                <w:color w:val="000000"/>
              </w:rPr>
            </w:pPr>
            <w:r>
              <w:rPr>
                <w:color w:val="000000"/>
              </w:rPr>
              <w:t>Persoane cu dizabilităţi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Exemple:</w:t>
            </w:r>
          </w:p>
          <w:p w:rsidR="00000000" w:rsidRDefault="00A34D24">
            <w:pPr>
              <w:pStyle w:val="spar4"/>
              <w:jc w:val="both"/>
              <w:rPr>
                <w:color w:val="000000"/>
              </w:rPr>
            </w:pPr>
            <w:r>
              <w:rPr>
                <w:color w:val="000000"/>
              </w:rPr>
              <w:t>Consiliere profesională</w:t>
            </w:r>
          </w:p>
          <w:p w:rsidR="00000000" w:rsidRDefault="00A34D24">
            <w:pPr>
              <w:pStyle w:val="spar4"/>
              <w:jc w:val="both"/>
              <w:rPr>
                <w:color w:val="000000"/>
              </w:rPr>
            </w:pPr>
            <w:r>
              <w:rPr>
                <w:color w:val="000000"/>
              </w:rPr>
              <w:t>Identificarea unui curs de calificare</w:t>
            </w:r>
          </w:p>
          <w:p w:rsidR="00000000" w:rsidRDefault="00A34D24">
            <w:pPr>
              <w:pStyle w:val="spar4"/>
              <w:jc w:val="both"/>
              <w:rPr>
                <w:color w:val="000000"/>
              </w:rPr>
            </w:pPr>
            <w:r>
              <w:rPr>
                <w:color w:val="000000"/>
              </w:rPr>
              <w:t>Medierea muncii</w:t>
            </w:r>
          </w:p>
          <w:p w:rsidR="00000000" w:rsidRDefault="00A34D24">
            <w:pPr>
              <w:pStyle w:val="spar4"/>
              <w:jc w:val="both"/>
              <w:rPr>
                <w:color w:val="000000"/>
              </w:rPr>
            </w:pPr>
            <w:r>
              <w:rPr>
                <w:color w:val="000000"/>
              </w:rPr>
              <w:t>Identificarea unui loc de muncă în cadrul unei întreprinderi sociale/ întreprinderi sociale de inserţie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4"/>
              <w:jc w:val="both"/>
              <w:rPr>
                <w:color w:val="000000"/>
              </w:rPr>
            </w:pPr>
            <w:r>
              <w:rPr>
                <w:color w:val="000000"/>
              </w:rPr>
              <w:t>x persoane consiliate</w:t>
            </w:r>
          </w:p>
          <w:p w:rsidR="00000000" w:rsidRDefault="00A34D24">
            <w:pPr>
              <w:pStyle w:val="spar4"/>
              <w:jc w:val="both"/>
              <w:rPr>
                <w:color w:val="000000"/>
              </w:rPr>
            </w:pPr>
            <w:r>
              <w:rPr>
                <w:color w:val="000000"/>
              </w:rPr>
              <w:t>x persoane instruite</w:t>
            </w:r>
          </w:p>
          <w:p w:rsidR="00000000" w:rsidRDefault="00A34D24">
            <w:pPr>
              <w:pStyle w:val="spar4"/>
              <w:jc w:val="both"/>
              <w:rPr>
                <w:color w:val="000000"/>
              </w:rPr>
            </w:pPr>
            <w:r>
              <w:rPr>
                <w:color w:val="000000"/>
              </w:rPr>
              <w:t>x persoane angajate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ascii="Times New Roman" w:eastAsia="Times New Roman" w:hAnsi="Times New Roman"/>
                <w:sz w:val="20"/>
                <w:szCs w:val="20"/>
              </w:rPr>
            </w:pPr>
          </w:p>
        </w:tc>
      </w:tr>
    </w:tbl>
    <w:p w:rsidR="00000000" w:rsidRDefault="00A34D24">
      <w:pPr>
        <w:pStyle w:val="sanxttl"/>
        <w:divId w:val="1479149887"/>
      </w:pPr>
      <w:r>
        <w:rPr>
          <w:shd w:val="clear" w:color="auto" w:fill="FFFFFF"/>
        </w:rPr>
        <w:t>Anexa nr. 7</w:t>
      </w:r>
    </w:p>
    <w:p w:rsidR="00000000" w:rsidRDefault="00A34D24">
      <w:pPr>
        <w:pStyle w:val="spar"/>
        <w:jc w:val="both"/>
        <w:divId w:val="1479149887"/>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A34D24">
      <w:pPr>
        <w:pStyle w:val="spar"/>
        <w:jc w:val="center"/>
        <w:divId w:val="1536697105"/>
        <w:rPr>
          <w:rFonts w:ascii="Verdana" w:hAnsi="Verdana"/>
          <w:color w:val="000000"/>
          <w:sz w:val="20"/>
          <w:szCs w:val="20"/>
          <w:shd w:val="clear" w:color="auto" w:fill="FFFFFF"/>
        </w:rPr>
      </w:pPr>
      <w:r>
        <w:rPr>
          <w:rFonts w:ascii="Verdana" w:hAnsi="Verdana"/>
          <w:color w:val="000000"/>
          <w:sz w:val="20"/>
          <w:szCs w:val="20"/>
          <w:shd w:val="clear" w:color="auto" w:fill="FFFFFF"/>
        </w:rPr>
        <w:t>- Model -</w:t>
      </w:r>
    </w:p>
    <w:p w:rsidR="00000000" w:rsidRDefault="00A34D24">
      <w:pPr>
        <w:pStyle w:val="spar"/>
        <w:jc w:val="center"/>
        <w:divId w:val="1536697105"/>
        <w:rPr>
          <w:rFonts w:ascii="Verdana" w:hAnsi="Verdana"/>
          <w:color w:val="000000"/>
          <w:sz w:val="20"/>
          <w:szCs w:val="20"/>
          <w:shd w:val="clear" w:color="auto" w:fill="FFFFFF"/>
        </w:rPr>
      </w:pPr>
      <w:r>
        <w:rPr>
          <w:rFonts w:ascii="Verdana" w:hAnsi="Verdana"/>
          <w:color w:val="000000"/>
          <w:sz w:val="20"/>
          <w:szCs w:val="20"/>
          <w:shd w:val="clear" w:color="auto" w:fill="FFFFFF"/>
        </w:rPr>
        <w:t>LISTA</w:t>
      </w:r>
    </w:p>
    <w:p w:rsidR="00000000" w:rsidRDefault="00A34D24">
      <w:pPr>
        <w:pStyle w:val="spar"/>
        <w:jc w:val="center"/>
        <w:divId w:val="1536697105"/>
        <w:rPr>
          <w:rFonts w:ascii="Verdana" w:hAnsi="Verdana"/>
          <w:color w:val="000000"/>
          <w:sz w:val="20"/>
          <w:szCs w:val="20"/>
          <w:shd w:val="clear" w:color="auto" w:fill="FFFFFF"/>
        </w:rPr>
      </w:pPr>
      <w:r>
        <w:rPr>
          <w:rFonts w:ascii="Verdana" w:hAnsi="Verdana"/>
          <w:color w:val="000000"/>
          <w:sz w:val="20"/>
          <w:szCs w:val="20"/>
          <w:shd w:val="clear" w:color="auto" w:fill="FFFFFF"/>
        </w:rPr>
        <w:t>copiilor de vârstă şcolară din familiile beneficiare de ajutor de incluziune</w:t>
      </w:r>
    </w:p>
    <w:p w:rsidR="00000000" w:rsidRDefault="00A34D24">
      <w:pPr>
        <w:pStyle w:val="spar"/>
        <w:jc w:val="center"/>
        <w:divId w:val="1536697105"/>
        <w:rPr>
          <w:rFonts w:ascii="Verdana" w:hAnsi="Verdana"/>
          <w:color w:val="000000"/>
          <w:sz w:val="20"/>
          <w:szCs w:val="20"/>
          <w:shd w:val="clear" w:color="auto" w:fill="FFFFFF"/>
        </w:rPr>
      </w:pPr>
      <w:r>
        <w:rPr>
          <w:rFonts w:ascii="Verdana" w:hAnsi="Verdana"/>
          <w:color w:val="000000"/>
          <w:sz w:val="20"/>
          <w:szCs w:val="20"/>
          <w:shd w:val="clear" w:color="auto" w:fill="FFFFFF"/>
        </w:rPr>
        <w:t>care frecventează cursurile unei unităţi de învăţământ organizate în condiţiile</w:t>
      </w:r>
    </w:p>
    <w:p w:rsidR="00000000" w:rsidRDefault="00A34D24">
      <w:pPr>
        <w:pStyle w:val="spar"/>
        <w:jc w:val="center"/>
        <w:divId w:val="1536697105"/>
        <w:rPr>
          <w:rFonts w:ascii="Verdana" w:hAnsi="Verdana"/>
          <w:color w:val="000000"/>
          <w:sz w:val="20"/>
          <w:szCs w:val="20"/>
          <w:shd w:val="clear" w:color="auto" w:fill="FFFFFF"/>
        </w:rPr>
      </w:pPr>
      <w:r>
        <w:rPr>
          <w:rFonts w:ascii="Verdana" w:hAnsi="Verdana"/>
          <w:color w:val="000000"/>
          <w:sz w:val="20"/>
          <w:szCs w:val="20"/>
          <w:shd w:val="clear" w:color="auto" w:fill="FFFFFF"/>
        </w:rPr>
        <w:t>le</w:t>
      </w:r>
      <w:r>
        <w:rPr>
          <w:rFonts w:ascii="Verdana" w:hAnsi="Verdana"/>
          <w:color w:val="000000"/>
          <w:sz w:val="20"/>
          <w:szCs w:val="20"/>
          <w:shd w:val="clear" w:color="auto" w:fill="FFFFFF"/>
        </w:rPr>
        <w:t>gii anul ..............., luna ......................., ziua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735"/>
        <w:gridCol w:w="7605"/>
      </w:tblGrid>
      <w:tr w:rsidR="00000000">
        <w:trPr>
          <w:divId w:val="14791498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Date privind copilul care frecventează cursurile unei unităţi de învăţământ*</w:t>
            </w:r>
          </w:p>
        </w:tc>
      </w:tr>
      <w:tr w:rsidR="00000000">
        <w:trPr>
          <w:divId w:val="14791498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r>
      <w:tr w:rsidR="00000000">
        <w:trPr>
          <w:divId w:val="14791498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r>
      <w:tr w:rsidR="00000000">
        <w:trPr>
          <w:divId w:val="14791498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r>
    </w:tbl>
    <w:p w:rsidR="00000000" w:rsidRDefault="00A34D24">
      <w:pPr>
        <w:autoSpaceDE/>
        <w:autoSpaceDN/>
        <w:ind w:left="225"/>
        <w:jc w:val="both"/>
        <w:divId w:val="1479149887"/>
        <w:rPr>
          <w:rStyle w:val="spar3"/>
          <w:rFonts w:eastAsia="Times New Roman"/>
        </w:rPr>
      </w:pPr>
      <w:r>
        <w:rPr>
          <w:rStyle w:val="spar3"/>
          <w:rFonts w:eastAsia="Times New Roman"/>
        </w:rPr>
        <w:t>* Datele privind copilul care frecventează cursurile unei unităţi de învăţământ sunt:</w:t>
      </w:r>
    </w:p>
    <w:p w:rsidR="00000000" w:rsidRDefault="00A34D24">
      <w:pPr>
        <w:autoSpaceDE/>
        <w:autoSpaceDN/>
        <w:ind w:left="225"/>
        <w:jc w:val="both"/>
        <w:divId w:val="2115204434"/>
        <w:rPr>
          <w:rStyle w:val="slitbdy"/>
        </w:rPr>
      </w:pPr>
      <w:r>
        <w:rPr>
          <w:rStyle w:val="slitttl1"/>
          <w:rFonts w:eastAsia="Times New Roman"/>
        </w:rPr>
        <w:t>a)</w:t>
      </w:r>
      <w:r>
        <w:rPr>
          <w:rStyle w:val="slitbdy"/>
          <w:rFonts w:eastAsia="Times New Roman"/>
        </w:rPr>
        <w:t>Numele şi prenumele copilului: .....................................</w:t>
      </w:r>
    </w:p>
    <w:p w:rsidR="00000000" w:rsidRDefault="00A34D24">
      <w:pPr>
        <w:pStyle w:val="spar"/>
        <w:ind w:left="450"/>
        <w:jc w:val="both"/>
        <w:divId w:val="2115204434"/>
      </w:pPr>
      <w:r>
        <w:rPr>
          <w:rFonts w:ascii="Verdana" w:hAnsi="Verdana"/>
          <w:color w:val="000000"/>
          <w:sz w:val="20"/>
          <w:szCs w:val="20"/>
          <w:shd w:val="clear" w:color="auto" w:fill="FFFFFF"/>
        </w:rPr>
        <w:t>CNP copil ......................................</w:t>
      </w:r>
    </w:p>
    <w:p w:rsidR="00000000" w:rsidRDefault="00A34D24">
      <w:pPr>
        <w:pStyle w:val="spar"/>
        <w:ind w:left="450"/>
        <w:jc w:val="both"/>
        <w:divId w:val="2115204434"/>
        <w:rPr>
          <w:rFonts w:ascii="Verdana" w:hAnsi="Verdana"/>
          <w:color w:val="000000"/>
          <w:sz w:val="20"/>
          <w:szCs w:val="20"/>
          <w:shd w:val="clear" w:color="auto" w:fill="FFFFFF"/>
        </w:rPr>
      </w:pPr>
      <w:r>
        <w:rPr>
          <w:rFonts w:ascii="Verdana" w:hAnsi="Verdana"/>
          <w:color w:val="000000"/>
          <w:sz w:val="20"/>
          <w:szCs w:val="20"/>
          <w:shd w:val="clear" w:color="auto" w:fill="FFFFFF"/>
        </w:rPr>
        <w:t>Adresa de domiciliu: localitatea .................., judeţul/sectorul municipiului Bucureşti ................., str. ..................</w:t>
      </w:r>
      <w:r>
        <w:rPr>
          <w:rFonts w:ascii="Verdana" w:hAnsi="Verdana"/>
          <w:color w:val="000000"/>
          <w:sz w:val="20"/>
          <w:szCs w:val="20"/>
          <w:shd w:val="clear" w:color="auto" w:fill="FFFFFF"/>
        </w:rPr>
        <w:t>..... nr. ....., bl. ....., sc. ....., etaj ....., ap. .....</w:t>
      </w:r>
    </w:p>
    <w:p w:rsidR="00000000" w:rsidRDefault="00A34D24">
      <w:pPr>
        <w:autoSpaceDE/>
        <w:autoSpaceDN/>
        <w:ind w:left="225"/>
        <w:jc w:val="both"/>
        <w:divId w:val="1721053950"/>
        <w:rPr>
          <w:rStyle w:val="slitbdy"/>
          <w:rFonts w:eastAsia="Times New Roman"/>
        </w:rPr>
      </w:pPr>
      <w:r>
        <w:rPr>
          <w:rStyle w:val="slitttl1"/>
          <w:rFonts w:eastAsia="Times New Roman"/>
        </w:rPr>
        <w:t>b)</w:t>
      </w:r>
      <w:r>
        <w:rPr>
          <w:rStyle w:val="slitbdy"/>
          <w:rFonts w:eastAsia="Times New Roman"/>
        </w:rPr>
        <w:t>Denumirea unităţii de învăţământ la care este înmatriculat/înregistrat copilul:</w:t>
      </w:r>
    </w:p>
    <w:p w:rsidR="00000000" w:rsidRDefault="00A34D24">
      <w:pPr>
        <w:pStyle w:val="spar"/>
        <w:ind w:left="450"/>
        <w:jc w:val="both"/>
        <w:divId w:val="1721053950"/>
      </w:pPr>
      <w:r>
        <w:rPr>
          <w:rFonts w:ascii="Verdana" w:hAnsi="Verdana"/>
          <w:color w:val="000000"/>
          <w:sz w:val="20"/>
          <w:szCs w:val="20"/>
          <w:shd w:val="clear" w:color="auto" w:fill="FFFFFF"/>
        </w:rPr>
        <w:t>...................................................................</w:t>
      </w:r>
    </w:p>
    <w:p w:rsidR="00000000" w:rsidRDefault="00A34D24">
      <w:pPr>
        <w:pStyle w:val="spar"/>
        <w:ind w:left="450"/>
        <w:jc w:val="both"/>
        <w:divId w:val="1721053950"/>
        <w:rPr>
          <w:rFonts w:ascii="Verdana" w:hAnsi="Verdana"/>
          <w:color w:val="000000"/>
          <w:sz w:val="20"/>
          <w:szCs w:val="20"/>
          <w:shd w:val="clear" w:color="auto" w:fill="FFFFFF"/>
        </w:rPr>
      </w:pPr>
      <w:r>
        <w:rPr>
          <w:rFonts w:ascii="Verdana" w:hAnsi="Verdana"/>
          <w:color w:val="000000"/>
          <w:sz w:val="20"/>
          <w:szCs w:val="20"/>
          <w:shd w:val="clear" w:color="auto" w:fill="FFFFFF"/>
        </w:rPr>
        <w:t>Adresa unităţii de învăţământ: localitatea ..</w:t>
      </w:r>
      <w:r>
        <w:rPr>
          <w:rFonts w:ascii="Verdana" w:hAnsi="Verdana"/>
          <w:color w:val="000000"/>
          <w:sz w:val="20"/>
          <w:szCs w:val="20"/>
          <w:shd w:val="clear" w:color="auto" w:fill="FFFFFF"/>
        </w:rPr>
        <w:t>..................., judeţul/sectorul municipiului Bucureşti .............., str. .............. nr. .....</w:t>
      </w:r>
    </w:p>
    <w:p w:rsidR="00000000" w:rsidRDefault="00A34D24">
      <w:pPr>
        <w:autoSpaceDE/>
        <w:autoSpaceDN/>
        <w:ind w:left="225"/>
        <w:jc w:val="both"/>
        <w:divId w:val="1594243223"/>
        <w:rPr>
          <w:rStyle w:val="slitbdy"/>
          <w:rFonts w:eastAsia="Times New Roman"/>
        </w:rPr>
      </w:pPr>
      <w:r>
        <w:rPr>
          <w:rStyle w:val="slitttl1"/>
          <w:rFonts w:eastAsia="Times New Roman"/>
        </w:rPr>
        <w:t>c)</w:t>
      </w:r>
      <w:r>
        <w:rPr>
          <w:rStyle w:val="slitbdy"/>
          <w:rFonts w:eastAsia="Times New Roman"/>
        </w:rPr>
        <w:t>Numele şi prenumele titularului ajutorului de incluziune: ................................</w:t>
      </w:r>
    </w:p>
    <w:p w:rsidR="00000000" w:rsidRDefault="00A34D24">
      <w:pPr>
        <w:pStyle w:val="spar"/>
        <w:ind w:left="450"/>
        <w:jc w:val="both"/>
        <w:divId w:val="1594243223"/>
      </w:pPr>
      <w:r>
        <w:rPr>
          <w:rFonts w:ascii="Verdana" w:hAnsi="Verdana"/>
          <w:color w:val="000000"/>
          <w:sz w:val="20"/>
          <w:szCs w:val="20"/>
          <w:shd w:val="clear" w:color="auto" w:fill="FFFFFF"/>
        </w:rPr>
        <w:t>CNP al titularului dreptului ........................................................................................................</w:t>
      </w:r>
    </w:p>
    <w:p w:rsidR="00000000" w:rsidRDefault="00A34D24">
      <w:pPr>
        <w:autoSpaceDE/>
        <w:autoSpaceDN/>
        <w:ind w:left="225"/>
        <w:jc w:val="both"/>
        <w:divId w:val="163974901"/>
        <w:rPr>
          <w:rStyle w:val="slitbdy"/>
          <w:rFonts w:eastAsia="Times New Roman"/>
        </w:rPr>
      </w:pPr>
      <w:r>
        <w:rPr>
          <w:rStyle w:val="slitttl1"/>
          <w:rFonts w:eastAsia="Times New Roman"/>
        </w:rPr>
        <w:t>d)</w:t>
      </w:r>
      <w:r>
        <w:rPr>
          <w:rStyle w:val="slitbdy"/>
          <w:rFonts w:eastAsia="Times New Roman"/>
        </w:rPr>
        <w:t>Numărul de înregistrare al titularului dreptului la ajutorul de incluziune din sistemul informatic administrat de Agenţi</w:t>
      </w:r>
      <w:r>
        <w:rPr>
          <w:rStyle w:val="slitbdy"/>
          <w:rFonts w:eastAsia="Times New Roman"/>
        </w:rPr>
        <w:t>a Naţională pentru Plăţi şi Inspecţie Socială ..........................................................................................................</w:t>
      </w:r>
    </w:p>
    <w:p w:rsidR="00000000" w:rsidRDefault="00A34D24">
      <w:pPr>
        <w:pStyle w:val="spar"/>
        <w:ind w:left="450"/>
        <w:jc w:val="both"/>
        <w:divId w:val="163974901"/>
      </w:pPr>
      <w:r>
        <w:rPr>
          <w:rFonts w:ascii="Verdana" w:hAnsi="Verdana"/>
          <w:color w:val="000000"/>
          <w:sz w:val="20"/>
          <w:szCs w:val="20"/>
          <w:shd w:val="clear" w:color="auto" w:fill="FFFFFF"/>
        </w:rPr>
        <w:t>Semnătura directorului executiv al agenţiei teritoriale pentru plăţi şi inspecţie socială,</w:t>
      </w:r>
    </w:p>
    <w:p w:rsidR="00000000" w:rsidRDefault="00A34D24">
      <w:pPr>
        <w:pStyle w:val="spar"/>
        <w:ind w:left="450"/>
        <w:jc w:val="both"/>
        <w:divId w:val="163974901"/>
        <w:rPr>
          <w:rFonts w:ascii="Verdana" w:hAnsi="Verdana"/>
          <w:color w:val="000000"/>
          <w:sz w:val="20"/>
          <w:szCs w:val="20"/>
          <w:shd w:val="clear" w:color="auto" w:fill="FFFFFF"/>
        </w:rPr>
      </w:pPr>
      <w:r>
        <w:rPr>
          <w:rFonts w:ascii="Verdana" w:hAnsi="Verdana"/>
          <w:color w:val="000000"/>
          <w:sz w:val="20"/>
          <w:szCs w:val="20"/>
          <w:shd w:val="clear" w:color="auto" w:fill="FFFFFF"/>
        </w:rPr>
        <w:t>............</w:t>
      </w:r>
      <w:r>
        <w:rPr>
          <w:rFonts w:ascii="Verdana" w:hAnsi="Verdana"/>
          <w:color w:val="000000"/>
          <w:sz w:val="20"/>
          <w:szCs w:val="20"/>
          <w:shd w:val="clear" w:color="auto" w:fill="FFFFFF"/>
        </w:rPr>
        <w:t>....................................................</w:t>
      </w:r>
    </w:p>
    <w:p w:rsidR="00000000" w:rsidRDefault="00A34D24">
      <w:pPr>
        <w:pStyle w:val="spar"/>
        <w:jc w:val="both"/>
        <w:divId w:val="1479149887"/>
        <w:rPr>
          <w:rFonts w:ascii="Verdana" w:hAnsi="Verdana"/>
          <w:color w:val="000000"/>
          <w:sz w:val="20"/>
          <w:szCs w:val="20"/>
          <w:shd w:val="clear" w:color="auto" w:fill="FFFFFF"/>
        </w:rPr>
      </w:pPr>
      <w:r>
        <w:rPr>
          <w:rFonts w:ascii="Verdana" w:hAnsi="Verdana"/>
          <w:color w:val="000000"/>
          <w:sz w:val="20"/>
          <w:szCs w:val="20"/>
          <w:shd w:val="clear" w:color="auto" w:fill="FFFFFF"/>
        </w:rPr>
        <w:t>Data .............................................</w:t>
      </w:r>
    </w:p>
    <w:p w:rsidR="00000000" w:rsidRDefault="00A34D24">
      <w:pPr>
        <w:pStyle w:val="sanxttl"/>
        <w:divId w:val="689766978"/>
        <w:rPr>
          <w:shd w:val="clear" w:color="auto" w:fill="FFFFFF"/>
        </w:rPr>
      </w:pPr>
      <w:r>
        <w:rPr>
          <w:shd w:val="clear" w:color="auto" w:fill="FFFFFF"/>
        </w:rPr>
        <w:t>Anexa nr. 8</w:t>
      </w:r>
    </w:p>
    <w:p w:rsidR="00000000" w:rsidRDefault="00A34D24">
      <w:pPr>
        <w:pStyle w:val="spar"/>
        <w:jc w:val="both"/>
        <w:divId w:val="689766978"/>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la normele metodologice</w:t>
      </w:r>
    </w:p>
    <w:p w:rsidR="00000000" w:rsidRDefault="00A34D24">
      <w:pPr>
        <w:pStyle w:val="spar"/>
        <w:jc w:val="center"/>
        <w:divId w:val="1135872720"/>
        <w:rPr>
          <w:rFonts w:ascii="Verdana" w:hAnsi="Verdana"/>
          <w:color w:val="000000"/>
          <w:sz w:val="20"/>
          <w:szCs w:val="20"/>
          <w:shd w:val="clear" w:color="auto" w:fill="FFFFFF"/>
        </w:rPr>
      </w:pPr>
      <w:r>
        <w:rPr>
          <w:rFonts w:ascii="Verdana" w:hAnsi="Verdana"/>
          <w:color w:val="000000"/>
          <w:sz w:val="20"/>
          <w:szCs w:val="20"/>
          <w:shd w:val="clear" w:color="auto" w:fill="FFFFFF"/>
        </w:rPr>
        <w:t>- Model -</w:t>
      </w:r>
    </w:p>
    <w:p w:rsidR="00000000" w:rsidRDefault="00A34D24">
      <w:pPr>
        <w:pStyle w:val="spar"/>
        <w:jc w:val="center"/>
        <w:divId w:val="1135872720"/>
        <w:rPr>
          <w:rFonts w:ascii="Verdana" w:hAnsi="Verdana"/>
          <w:color w:val="000000"/>
          <w:sz w:val="20"/>
          <w:szCs w:val="20"/>
          <w:shd w:val="clear" w:color="auto" w:fill="FFFFFF"/>
        </w:rPr>
      </w:pPr>
      <w:r>
        <w:rPr>
          <w:rFonts w:ascii="Verdana" w:hAnsi="Verdana"/>
          <w:color w:val="000000"/>
          <w:sz w:val="20"/>
          <w:szCs w:val="20"/>
          <w:shd w:val="clear" w:color="auto" w:fill="FFFFFF"/>
        </w:rPr>
        <w:t>ANGAJAMENT DE PLATĂ</w:t>
      </w:r>
    </w:p>
    <w:p w:rsidR="00000000" w:rsidRDefault="00A34D24">
      <w:pPr>
        <w:autoSpaceDE/>
        <w:autoSpaceDN/>
        <w:ind w:left="225"/>
        <w:jc w:val="both"/>
        <w:divId w:val="689766978"/>
        <w:rPr>
          <w:rStyle w:val="spar3"/>
          <w:rFonts w:eastAsia="Times New Roman"/>
        </w:rPr>
      </w:pPr>
      <w:r>
        <w:rPr>
          <w:rStyle w:val="spar3"/>
          <w:rFonts w:eastAsia="Times New Roman"/>
        </w:rPr>
        <w:t>Subsemnatul/a, .......................................................................</w:t>
      </w:r>
      <w:r>
        <w:rPr>
          <w:rStyle w:val="spar3"/>
          <w:rFonts w:eastAsia="Times New Roman"/>
        </w:rPr>
        <w:t xml:space="preserve">.., cu domiciliul în .........................., judeţul ................., având CNP ................................., posesor/posesoare al/a C.I. seria ..... nr. ................, solicitant/beneficiar de venit minim de incluziune, declar prin prezenta </w:t>
      </w:r>
      <w:r>
        <w:rPr>
          <w:rStyle w:val="spar3"/>
          <w:rFonts w:eastAsia="Times New Roman"/>
        </w:rPr>
        <w:t>că, în situaţia în care am încasat în mod necuvenit beneficii de asistenţă socială şi s-a dispus recuperarea acestora prin dispoziţie a primarului/decizie a directorului executiv al agenţiei teritoriale pentru plăţi şi inspecţie socială, îmi iau angajament</w:t>
      </w:r>
      <w:r>
        <w:rPr>
          <w:rStyle w:val="spar3"/>
          <w:rFonts w:eastAsia="Times New Roman"/>
        </w:rPr>
        <w:t>ul de a plăti aceste sume prin:</w:t>
      </w:r>
    </w:p>
    <w:p w:rsidR="00000000" w:rsidRDefault="00A34D24">
      <w:pPr>
        <w:pStyle w:val="spar"/>
        <w:ind w:left="450"/>
        <w:jc w:val="both"/>
        <w:divId w:val="689766978"/>
      </w:pPr>
      <w:r>
        <w:rPr>
          <w:rFonts w:ascii="Verdana" w:hAnsi="Verdana"/>
          <w:color w:val="000000"/>
          <w:sz w:val="20"/>
          <w:szCs w:val="20"/>
          <w:shd w:val="clear" w:color="auto" w:fill="FFFFFF"/>
        </w:rPr>
        <w:t>[ ] restituire prin reţineri lunare din drepturile cuvenite şi din alte beneficii de asistenţă socială acordate de plătitorul beneficiului pentru care s-a constituit debitul, până la achitarea integrală a sumei de care am be</w:t>
      </w:r>
      <w:r>
        <w:rPr>
          <w:rFonts w:ascii="Verdana" w:hAnsi="Verdana"/>
          <w:color w:val="000000"/>
          <w:sz w:val="20"/>
          <w:szCs w:val="20"/>
          <w:shd w:val="clear" w:color="auto" w:fill="FFFFFF"/>
        </w:rPr>
        <w:t>neficiat necuvenit;</w:t>
      </w:r>
    </w:p>
    <w:p w:rsidR="00000000" w:rsidRDefault="00A34D24">
      <w:pPr>
        <w:autoSpaceDE/>
        <w:autoSpaceDN/>
        <w:ind w:left="450"/>
        <w:jc w:val="both"/>
        <w:divId w:val="689766978"/>
        <w:rPr>
          <w:rStyle w:val="spar3"/>
          <w:rFonts w:eastAsia="Times New Roman"/>
        </w:rPr>
      </w:pPr>
      <w:r>
        <w:rPr>
          <w:rStyle w:val="spar3"/>
          <w:rFonts w:eastAsia="Times New Roman"/>
        </w:rPr>
        <w:t>[ ] restituire voluntară din următoarele categorii de venituri pe care le obţin:</w:t>
      </w:r>
    </w:p>
    <w:p w:rsidR="00000000" w:rsidRDefault="00A34D24">
      <w:pPr>
        <w:pStyle w:val="spar"/>
        <w:ind w:left="675"/>
        <w:jc w:val="both"/>
        <w:divId w:val="689766978"/>
      </w:pPr>
      <w:r>
        <w:rPr>
          <w:rFonts w:ascii="Verdana" w:hAnsi="Verdana"/>
          <w:color w:val="000000"/>
          <w:sz w:val="20"/>
          <w:szCs w:val="20"/>
          <w:shd w:val="clear" w:color="auto" w:fill="FFFFFF"/>
        </w:rPr>
        <w:t>• venituri din ..........;</w:t>
      </w:r>
    </w:p>
    <w:p w:rsidR="00000000" w:rsidRDefault="00A34D24">
      <w:pPr>
        <w:pStyle w:val="spar"/>
        <w:ind w:left="675"/>
        <w:jc w:val="both"/>
        <w:divId w:val="689766978"/>
        <w:rPr>
          <w:rFonts w:ascii="Verdana" w:hAnsi="Verdana"/>
          <w:color w:val="000000"/>
          <w:sz w:val="20"/>
          <w:szCs w:val="20"/>
          <w:shd w:val="clear" w:color="auto" w:fill="FFFFFF"/>
        </w:rPr>
      </w:pPr>
      <w:r>
        <w:rPr>
          <w:rFonts w:ascii="Verdana" w:hAnsi="Verdana"/>
          <w:color w:val="000000"/>
          <w:sz w:val="20"/>
          <w:szCs w:val="20"/>
          <w:shd w:val="clear" w:color="auto" w:fill="FFFFFF"/>
        </w:rPr>
        <w:t>• venituri din ......... .</w:t>
      </w:r>
    </w:p>
    <w:p w:rsidR="00000000" w:rsidRDefault="00A34D24">
      <w:pPr>
        <w:autoSpaceDE/>
        <w:autoSpaceDN/>
        <w:jc w:val="both"/>
        <w:divId w:val="689766978"/>
        <w:rPr>
          <w:rStyle w:val="sanxbdy"/>
          <w:rFonts w:eastAsia="Times New Roman"/>
        </w:rPr>
      </w:pPr>
      <w:r>
        <w:rPr>
          <w:rStyle w:val="spar3"/>
          <w:rFonts w:eastAsia="Times New Roman"/>
        </w:rPr>
        <w:t xml:space="preserve">Prezentul angajament l-am luat în conformitate cu </w:t>
      </w:r>
      <w:r>
        <w:rPr>
          <w:rStyle w:val="spar3"/>
          <w:rFonts w:eastAsia="Times New Roman"/>
          <w:color w:val="0000FF"/>
          <w:u w:val="single"/>
        </w:rPr>
        <w:t>art. 29 alin. (1)</w:t>
      </w:r>
      <w:r>
        <w:rPr>
          <w:rStyle w:val="spar3"/>
          <w:rFonts w:eastAsia="Times New Roman"/>
        </w:rPr>
        <w:t xml:space="preserve"> şi </w:t>
      </w:r>
      <w:r>
        <w:rPr>
          <w:rStyle w:val="spar3"/>
          <w:rFonts w:eastAsia="Times New Roman"/>
          <w:color w:val="0000FF"/>
          <w:u w:val="single"/>
        </w:rPr>
        <w:t>(5) din Legea nr. 196/2016</w:t>
      </w:r>
      <w:r>
        <w:rPr>
          <w:rStyle w:val="spar3"/>
          <w:rFonts w:eastAsia="Times New Roman"/>
        </w:rPr>
        <w:t xml:space="preserve"> pri</w:t>
      </w:r>
      <w:r>
        <w:rPr>
          <w:rStyle w:val="spar3"/>
          <w:rFonts w:eastAsia="Times New Roman"/>
        </w:rPr>
        <w:t>vind venitul minim de incluziune, cu modificările şi completările ulterioare.</w:t>
      </w:r>
    </w:p>
    <w:p w:rsidR="00000000" w:rsidRDefault="00A34D24">
      <w:pPr>
        <w:pStyle w:val="spar"/>
        <w:jc w:val="both"/>
        <w:divId w:val="689766978"/>
      </w:pPr>
      <w:r>
        <w:rPr>
          <w:rFonts w:ascii="Verdana" w:hAnsi="Verdana"/>
          <w:color w:val="000000"/>
          <w:sz w:val="20"/>
          <w:szCs w:val="20"/>
          <w:shd w:val="clear" w:color="auto" w:fill="FFFFFF"/>
        </w:rPr>
        <w:t>Declar că înţeleg faptul că, în cazul nerespectării prezentului angajament de plată, se va proceda la executarea silită, potrivit prevederilor legale.</w:t>
      </w:r>
    </w:p>
    <w:p w:rsidR="00000000" w:rsidRDefault="00A34D24">
      <w:pPr>
        <w:pStyle w:val="spar"/>
        <w:jc w:val="center"/>
        <w:divId w:val="1271546762"/>
        <w:rPr>
          <w:rFonts w:ascii="Verdana" w:hAnsi="Verdana"/>
          <w:color w:val="000000"/>
          <w:sz w:val="20"/>
          <w:szCs w:val="20"/>
          <w:shd w:val="clear" w:color="auto" w:fill="FFFFFF"/>
        </w:rPr>
      </w:pPr>
      <w:r>
        <w:rPr>
          <w:rFonts w:ascii="Verdana" w:hAnsi="Verdana"/>
          <w:color w:val="000000"/>
          <w:sz w:val="20"/>
          <w:szCs w:val="20"/>
          <w:shd w:val="clear" w:color="auto" w:fill="FFFFFF"/>
        </w:rPr>
        <w:t>Numele şi prenumele</w:t>
      </w:r>
    </w:p>
    <w:p w:rsidR="00000000" w:rsidRDefault="00A34D24">
      <w:pPr>
        <w:pStyle w:val="spar"/>
        <w:jc w:val="center"/>
        <w:divId w:val="1271546762"/>
        <w:rPr>
          <w:rFonts w:ascii="Verdana" w:hAnsi="Verdana"/>
          <w:color w:val="000000"/>
          <w:sz w:val="20"/>
          <w:szCs w:val="20"/>
          <w:shd w:val="clear" w:color="auto" w:fill="FFFFFF"/>
        </w:rPr>
      </w:pPr>
      <w:r>
        <w:rPr>
          <w:rFonts w:ascii="Verdana" w:hAnsi="Verdana"/>
          <w:color w:val="000000"/>
          <w:sz w:val="20"/>
          <w:szCs w:val="20"/>
          <w:shd w:val="clear" w:color="auto" w:fill="FFFFFF"/>
        </w:rPr>
        <w:t>.......</w:t>
      </w:r>
      <w:r>
        <w:rPr>
          <w:rFonts w:ascii="Verdana" w:hAnsi="Verdana"/>
          <w:color w:val="000000"/>
          <w:sz w:val="20"/>
          <w:szCs w:val="20"/>
          <w:shd w:val="clear" w:color="auto" w:fill="FFFFFF"/>
        </w:rPr>
        <w:t>..........................</w:t>
      </w:r>
    </w:p>
    <w:p w:rsidR="00000000" w:rsidRDefault="00A34D24">
      <w:pPr>
        <w:pStyle w:val="spar"/>
        <w:jc w:val="center"/>
        <w:divId w:val="1271546762"/>
        <w:rPr>
          <w:rFonts w:ascii="Verdana" w:hAnsi="Verdana"/>
          <w:color w:val="000000"/>
          <w:sz w:val="20"/>
          <w:szCs w:val="20"/>
          <w:shd w:val="clear" w:color="auto" w:fill="FFFFFF"/>
        </w:rPr>
      </w:pPr>
      <w:r>
        <w:rPr>
          <w:rFonts w:ascii="Verdana" w:hAnsi="Verdana"/>
          <w:color w:val="000000"/>
          <w:sz w:val="20"/>
          <w:szCs w:val="20"/>
          <w:shd w:val="clear" w:color="auto" w:fill="FFFFFF"/>
        </w:rPr>
        <w:t>Semnătura ................</w:t>
      </w:r>
    </w:p>
    <w:p w:rsidR="00000000" w:rsidRDefault="00A34D24">
      <w:pPr>
        <w:pStyle w:val="spar"/>
        <w:jc w:val="center"/>
        <w:divId w:val="1271546762"/>
        <w:rPr>
          <w:rFonts w:ascii="Verdana" w:hAnsi="Verdana"/>
          <w:color w:val="000000"/>
          <w:sz w:val="20"/>
          <w:szCs w:val="20"/>
          <w:shd w:val="clear" w:color="auto" w:fill="FFFFFF"/>
        </w:rPr>
      </w:pPr>
      <w:r>
        <w:rPr>
          <w:rFonts w:ascii="Verdana" w:hAnsi="Verdana"/>
          <w:color w:val="000000"/>
          <w:sz w:val="20"/>
          <w:szCs w:val="20"/>
          <w:shd w:val="clear" w:color="auto" w:fill="FFFFFF"/>
        </w:rPr>
        <w:t>Data ........................</w:t>
      </w:r>
    </w:p>
    <w:p w:rsidR="00000000" w:rsidRDefault="00A34D24">
      <w:pPr>
        <w:pStyle w:val="sanxttl"/>
        <w:divId w:val="726533475"/>
        <w:rPr>
          <w:shd w:val="clear" w:color="auto" w:fill="FFFFFF"/>
        </w:rPr>
      </w:pPr>
      <w:r>
        <w:rPr>
          <w:shd w:val="clear" w:color="auto" w:fill="FFFFFF"/>
        </w:rPr>
        <w:t>Anexa nr. 9</w:t>
      </w:r>
    </w:p>
    <w:p w:rsidR="00000000" w:rsidRDefault="00A34D24">
      <w:pPr>
        <w:pStyle w:val="spar"/>
        <w:jc w:val="both"/>
        <w:divId w:val="726533475"/>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A34D24">
      <w:pPr>
        <w:pStyle w:val="spar"/>
        <w:jc w:val="both"/>
        <w:divId w:val="726533475"/>
        <w:rPr>
          <w:rFonts w:ascii="Verdana" w:hAnsi="Verdana"/>
          <w:color w:val="000000"/>
          <w:sz w:val="20"/>
          <w:szCs w:val="20"/>
          <w:shd w:val="clear" w:color="auto" w:fill="FFFFFF"/>
        </w:rPr>
      </w:pPr>
      <w:r>
        <w:rPr>
          <w:rFonts w:ascii="Verdana" w:hAnsi="Verdana"/>
          <w:color w:val="000000"/>
          <w:sz w:val="20"/>
          <w:szCs w:val="20"/>
          <w:shd w:val="clear" w:color="auto" w:fill="FFFFFF"/>
        </w:rPr>
        <w:t>- Model -</w:t>
      </w:r>
    </w:p>
    <w:p w:rsidR="00000000" w:rsidRDefault="00A34D24">
      <w:pPr>
        <w:pStyle w:val="spar"/>
        <w:jc w:val="center"/>
        <w:divId w:val="948852251"/>
        <w:rPr>
          <w:rFonts w:ascii="Verdana" w:hAnsi="Verdana"/>
          <w:color w:val="000000"/>
          <w:sz w:val="20"/>
          <w:szCs w:val="20"/>
          <w:shd w:val="clear" w:color="auto" w:fill="FFFFFF"/>
        </w:rPr>
      </w:pPr>
      <w:r>
        <w:rPr>
          <w:rFonts w:ascii="Verdana" w:hAnsi="Verdana"/>
          <w:color w:val="000000"/>
          <w:sz w:val="20"/>
          <w:szCs w:val="20"/>
          <w:shd w:val="clear" w:color="auto" w:fill="FFFFFF"/>
        </w:rPr>
        <w:t>SOLICITARE</w:t>
      </w:r>
    </w:p>
    <w:p w:rsidR="00000000" w:rsidRDefault="00A34D24">
      <w:pPr>
        <w:pStyle w:val="spar"/>
        <w:jc w:val="center"/>
        <w:divId w:val="948852251"/>
        <w:rPr>
          <w:rFonts w:ascii="Verdana" w:hAnsi="Verdana"/>
          <w:color w:val="000000"/>
          <w:sz w:val="20"/>
          <w:szCs w:val="20"/>
          <w:shd w:val="clear" w:color="auto" w:fill="FFFFFF"/>
        </w:rPr>
      </w:pPr>
      <w:r>
        <w:rPr>
          <w:rFonts w:ascii="Verdana" w:hAnsi="Verdana"/>
          <w:color w:val="000000"/>
          <w:sz w:val="20"/>
          <w:szCs w:val="20"/>
          <w:shd w:val="clear" w:color="auto" w:fill="FFFFFF"/>
        </w:rPr>
        <w:t>în vederea înregistrării persoanelor apte de muncă la agenţia teritorială pentru ocuparea forţei de muncă</w:t>
      </w:r>
    </w:p>
    <w:p w:rsidR="00000000" w:rsidRDefault="00A34D24">
      <w:pPr>
        <w:pStyle w:val="spar"/>
        <w:jc w:val="both"/>
        <w:divId w:val="726533475"/>
        <w:rPr>
          <w:rFonts w:ascii="Verdana" w:hAnsi="Verdana"/>
          <w:color w:val="000000"/>
          <w:sz w:val="20"/>
          <w:szCs w:val="20"/>
          <w:shd w:val="clear" w:color="auto" w:fill="FFFFFF"/>
        </w:rPr>
      </w:pPr>
      <w:r>
        <w:rPr>
          <w:rFonts w:ascii="Verdana" w:hAnsi="Verdana"/>
          <w:color w:val="000000"/>
          <w:sz w:val="20"/>
          <w:szCs w:val="20"/>
          <w:shd w:val="clear" w:color="auto" w:fill="FFFFFF"/>
        </w:rPr>
        <w:t>Primăria localităţii .........................................................., judeţul ....................................</w:t>
      </w:r>
    </w:p>
    <w:p w:rsidR="00000000" w:rsidRDefault="00A34D24">
      <w:pPr>
        <w:pStyle w:val="spar"/>
        <w:jc w:val="both"/>
        <w:divId w:val="726533475"/>
        <w:rPr>
          <w:rFonts w:ascii="Verdana" w:hAnsi="Verdana"/>
          <w:color w:val="000000"/>
          <w:sz w:val="20"/>
          <w:szCs w:val="20"/>
          <w:shd w:val="clear" w:color="auto" w:fill="FFFFFF"/>
        </w:rPr>
      </w:pPr>
      <w:r>
        <w:rPr>
          <w:rFonts w:ascii="Verdana" w:hAnsi="Verdana"/>
          <w:color w:val="000000"/>
          <w:sz w:val="20"/>
          <w:szCs w:val="20"/>
          <w:shd w:val="clear" w:color="auto" w:fill="FFFFFF"/>
        </w:rPr>
        <w:t>Adresa: str. ............................. nr. .....................................</w:t>
      </w:r>
    </w:p>
    <w:p w:rsidR="00000000" w:rsidRDefault="00A34D24">
      <w:pPr>
        <w:pStyle w:val="spar"/>
        <w:jc w:val="both"/>
        <w:divId w:val="726533475"/>
        <w:rPr>
          <w:rFonts w:ascii="Verdana" w:hAnsi="Verdana"/>
          <w:color w:val="000000"/>
          <w:sz w:val="20"/>
          <w:szCs w:val="20"/>
          <w:shd w:val="clear" w:color="auto" w:fill="FFFFFF"/>
        </w:rPr>
      </w:pPr>
      <w:r>
        <w:rPr>
          <w:rFonts w:ascii="Verdana" w:hAnsi="Verdana"/>
          <w:color w:val="000000"/>
          <w:sz w:val="20"/>
          <w:szCs w:val="20"/>
          <w:shd w:val="clear" w:color="auto" w:fill="FFFFFF"/>
        </w:rPr>
        <w:t>Telefon .....................................</w:t>
      </w:r>
      <w:r>
        <w:rPr>
          <w:rFonts w:ascii="Verdana" w:hAnsi="Verdana"/>
          <w:color w:val="000000"/>
          <w:sz w:val="20"/>
          <w:szCs w:val="20"/>
          <w:shd w:val="clear" w:color="auto" w:fill="FFFFFF"/>
        </w:rPr>
        <w:t>...........</w:t>
      </w:r>
    </w:p>
    <w:p w:rsidR="00000000" w:rsidRDefault="00A34D24">
      <w:pPr>
        <w:pStyle w:val="spar"/>
        <w:jc w:val="both"/>
        <w:divId w:val="726533475"/>
        <w:rPr>
          <w:rFonts w:ascii="Verdana" w:hAnsi="Verdana"/>
          <w:color w:val="000000"/>
          <w:sz w:val="20"/>
          <w:szCs w:val="20"/>
          <w:shd w:val="clear" w:color="auto" w:fill="FFFFFF"/>
        </w:rPr>
      </w:pPr>
      <w:r>
        <w:rPr>
          <w:rFonts w:ascii="Verdana" w:hAnsi="Verdana"/>
          <w:color w:val="000000"/>
          <w:sz w:val="20"/>
          <w:szCs w:val="20"/>
          <w:shd w:val="clear" w:color="auto" w:fill="FFFFFF"/>
        </w:rPr>
        <w:t>Adresa de e-mail ...........................................</w:t>
      </w:r>
    </w:p>
    <w:p w:rsidR="00000000" w:rsidRDefault="00A34D24">
      <w:pPr>
        <w:pStyle w:val="spar"/>
        <w:jc w:val="both"/>
        <w:divId w:val="726533475"/>
        <w:rPr>
          <w:rFonts w:ascii="Verdana" w:hAnsi="Verdana"/>
          <w:color w:val="000000"/>
          <w:sz w:val="20"/>
          <w:szCs w:val="20"/>
          <w:shd w:val="clear" w:color="auto" w:fill="FFFFFF"/>
        </w:rPr>
      </w:pPr>
      <w:r>
        <w:rPr>
          <w:rFonts w:ascii="Verdana" w:hAnsi="Verdana"/>
          <w:color w:val="000000"/>
          <w:sz w:val="20"/>
          <w:szCs w:val="20"/>
          <w:shd w:val="clear" w:color="auto" w:fill="FFFFFF"/>
        </w:rPr>
        <w:t>Serviciul public de asistenţă socială (SPAS)</w:t>
      </w:r>
    </w:p>
    <w:p w:rsidR="00000000" w:rsidRDefault="00A34D24">
      <w:pPr>
        <w:pStyle w:val="spar"/>
        <w:jc w:val="both"/>
        <w:divId w:val="726533475"/>
        <w:rPr>
          <w:rFonts w:ascii="Verdana" w:hAnsi="Verdana"/>
          <w:color w:val="000000"/>
          <w:sz w:val="20"/>
          <w:szCs w:val="20"/>
          <w:shd w:val="clear" w:color="auto" w:fill="FFFFFF"/>
        </w:rPr>
      </w:pPr>
      <w:r>
        <w:rPr>
          <w:rFonts w:ascii="Verdana" w:hAnsi="Verdana"/>
          <w:color w:val="000000"/>
          <w:sz w:val="20"/>
          <w:szCs w:val="20"/>
          <w:shd w:val="clear" w:color="auto" w:fill="FFFFFF"/>
        </w:rPr>
        <w:t>Numele şi prenumele persoanei de contact: ...............................................................................</w:t>
      </w:r>
    </w:p>
    <w:p w:rsidR="00000000" w:rsidRDefault="00A34D24">
      <w:pPr>
        <w:pStyle w:val="spar"/>
        <w:jc w:val="both"/>
        <w:divId w:val="726533475"/>
        <w:rPr>
          <w:rFonts w:ascii="Verdana" w:hAnsi="Verdana"/>
          <w:color w:val="000000"/>
          <w:sz w:val="20"/>
          <w:szCs w:val="20"/>
          <w:shd w:val="clear" w:color="auto" w:fill="FFFFFF"/>
        </w:rPr>
      </w:pPr>
      <w:r>
        <w:rPr>
          <w:rFonts w:ascii="Verdana" w:hAnsi="Verdana"/>
          <w:color w:val="000000"/>
          <w:sz w:val="20"/>
          <w:szCs w:val="20"/>
          <w:shd w:val="clear" w:color="auto" w:fill="FFFFFF"/>
        </w:rPr>
        <w:t>Telefon ........</w:t>
      </w:r>
      <w:r>
        <w:rPr>
          <w:rFonts w:ascii="Verdana" w:hAnsi="Verdana"/>
          <w:color w:val="000000"/>
          <w:sz w:val="20"/>
          <w:szCs w:val="20"/>
          <w:shd w:val="clear" w:color="auto" w:fill="FFFFFF"/>
        </w:rPr>
        <w:t>..................................., adresa de e-mail ...............................................................</w:t>
      </w:r>
    </w:p>
    <w:p w:rsidR="00000000" w:rsidRDefault="00A34D24">
      <w:pPr>
        <w:pStyle w:val="spar"/>
        <w:jc w:val="center"/>
        <w:divId w:val="1593933467"/>
        <w:rPr>
          <w:rFonts w:ascii="Verdana" w:hAnsi="Verdana"/>
          <w:color w:val="000000"/>
          <w:sz w:val="20"/>
          <w:szCs w:val="20"/>
          <w:shd w:val="clear" w:color="auto" w:fill="FFFFFF"/>
        </w:rPr>
      </w:pPr>
      <w:r>
        <w:rPr>
          <w:rFonts w:ascii="Verdana" w:hAnsi="Verdana"/>
          <w:color w:val="000000"/>
          <w:sz w:val="20"/>
          <w:szCs w:val="20"/>
          <w:shd w:val="clear" w:color="auto" w:fill="FFFFFF"/>
        </w:rPr>
        <w:t>LISTA</w:t>
      </w:r>
    </w:p>
    <w:p w:rsidR="00000000" w:rsidRDefault="00A34D24">
      <w:pPr>
        <w:pStyle w:val="spar"/>
        <w:jc w:val="center"/>
        <w:divId w:val="1593933467"/>
        <w:rPr>
          <w:rFonts w:ascii="Verdana" w:hAnsi="Verdana"/>
          <w:color w:val="000000"/>
          <w:sz w:val="20"/>
          <w:szCs w:val="20"/>
          <w:shd w:val="clear" w:color="auto" w:fill="FFFFFF"/>
        </w:rPr>
      </w:pPr>
      <w:r>
        <w:rPr>
          <w:rFonts w:ascii="Verdana" w:hAnsi="Verdana"/>
          <w:color w:val="000000"/>
          <w:sz w:val="20"/>
          <w:szCs w:val="20"/>
          <w:shd w:val="clear" w:color="auto" w:fill="FFFFFF"/>
        </w:rPr>
        <w:t>persoanelor apte de muncă care au solicitat acordarea venitului minim</w:t>
      </w:r>
    </w:p>
    <w:p w:rsidR="00000000" w:rsidRDefault="00A34D24">
      <w:pPr>
        <w:pStyle w:val="spar"/>
        <w:jc w:val="center"/>
        <w:divId w:val="1593933467"/>
        <w:rPr>
          <w:rFonts w:ascii="Verdana" w:hAnsi="Verdana"/>
          <w:color w:val="000000"/>
          <w:sz w:val="20"/>
          <w:szCs w:val="20"/>
          <w:shd w:val="clear" w:color="auto" w:fill="FFFFFF"/>
        </w:rPr>
      </w:pPr>
      <w:r>
        <w:rPr>
          <w:rFonts w:ascii="Verdana" w:hAnsi="Verdana"/>
          <w:color w:val="000000"/>
          <w:sz w:val="20"/>
          <w:szCs w:val="20"/>
          <w:shd w:val="clear" w:color="auto" w:fill="FFFFFF"/>
        </w:rPr>
        <w:t>de incluziune şi pentru care se solicită înregistrarea la agen</w:t>
      </w:r>
      <w:r>
        <w:rPr>
          <w:rFonts w:ascii="Verdana" w:hAnsi="Verdana"/>
          <w:color w:val="000000"/>
          <w:sz w:val="20"/>
          <w:szCs w:val="20"/>
          <w:shd w:val="clear" w:color="auto" w:fill="FFFFFF"/>
        </w:rPr>
        <w:t>ţia teritorială pentru ocuparea forţei de muncă</w:t>
      </w:r>
    </w:p>
    <w:p w:rsidR="00000000" w:rsidRDefault="00A34D24">
      <w:pPr>
        <w:pStyle w:val="spar"/>
        <w:jc w:val="center"/>
        <w:divId w:val="1593933467"/>
        <w:rPr>
          <w:rFonts w:ascii="Verdana" w:hAnsi="Verdana"/>
          <w:color w:val="000000"/>
          <w:sz w:val="20"/>
          <w:szCs w:val="20"/>
          <w:shd w:val="clear" w:color="auto" w:fill="FFFFFF"/>
        </w:rPr>
      </w:pPr>
      <w:r>
        <w:rPr>
          <w:rFonts w:ascii="Verdana" w:hAnsi="Verdana"/>
          <w:color w:val="000000"/>
          <w:sz w:val="20"/>
          <w:szCs w:val="20"/>
          <w:shd w:val="clear" w:color="auto" w:fill="FFFFFF"/>
        </w:rPr>
        <w:t>anul ..............., luna ......................., ziua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42"/>
        <w:gridCol w:w="10142"/>
      </w:tblGrid>
      <w:tr w:rsidR="00000000">
        <w:trPr>
          <w:divId w:val="7265334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pStyle w:val="spar1"/>
              <w:jc w:val="both"/>
              <w:rPr>
                <w:color w:val="000000"/>
              </w:rPr>
            </w:pPr>
            <w:r>
              <w:rPr>
                <w:color w:val="000000"/>
              </w:rPr>
              <w:t>Date privind persoana aptă de muncă ce trebuie să fie înregistrată la agenţia judeţeană pentru ocuparea forţei de muncă ca persoa</w:t>
            </w:r>
            <w:r>
              <w:rPr>
                <w:color w:val="000000"/>
              </w:rPr>
              <w:t xml:space="preserve">nă aflată în căutarea unui loc de muncă </w:t>
            </w:r>
          </w:p>
          <w:p w:rsidR="00000000" w:rsidRDefault="00A34D24">
            <w:pPr>
              <w:pStyle w:val="spar1"/>
              <w:jc w:val="both"/>
              <w:rPr>
                <w:color w:val="000000"/>
              </w:rPr>
            </w:pPr>
            <w:r>
              <w:rPr>
                <w:color w:val="000000"/>
              </w:rPr>
              <w:t>(numele, prenumele, codul numeric personal, adresa de domiciliu/rezidenţă, data înregistrării cererii privind acordarea venitului minim de incluziune)</w:t>
            </w:r>
          </w:p>
        </w:tc>
      </w:tr>
      <w:tr w:rsidR="00000000">
        <w:trPr>
          <w:divId w:val="7265334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r>
      <w:tr w:rsidR="00000000">
        <w:trPr>
          <w:divId w:val="7265334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r>
      <w:tr w:rsidR="00000000">
        <w:trPr>
          <w:divId w:val="7265334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autoSpaceDE/>
              <w:autoSpaceDN/>
              <w:jc w:val="both"/>
              <w:rPr>
                <w:rFonts w:eastAsia="Times New Roman"/>
                <w:color w:val="000000"/>
                <w:sz w:val="20"/>
                <w:szCs w:val="20"/>
              </w:rPr>
            </w:pPr>
            <w:r>
              <w:rPr>
                <w:rFonts w:eastAsia="Times New Roman"/>
                <w:color w:val="000000"/>
                <w:sz w:val="20"/>
                <w:szCs w:val="20"/>
              </w:rPr>
              <w:t>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A34D24">
            <w:pPr>
              <w:rPr>
                <w:rFonts w:eastAsia="Times New Roman"/>
                <w:color w:val="000000"/>
                <w:sz w:val="20"/>
                <w:szCs w:val="20"/>
              </w:rPr>
            </w:pPr>
          </w:p>
        </w:tc>
      </w:tr>
    </w:tbl>
    <w:p w:rsidR="00000000" w:rsidRDefault="00A34D24">
      <w:pPr>
        <w:autoSpaceDE/>
        <w:autoSpaceDN/>
        <w:ind w:left="225"/>
        <w:jc w:val="both"/>
        <w:divId w:val="726533475"/>
        <w:rPr>
          <w:rStyle w:val="spar3"/>
          <w:rFonts w:eastAsia="Times New Roman"/>
        </w:rPr>
      </w:pPr>
      <w:r>
        <w:rPr>
          <w:rStyle w:val="spar3"/>
          <w:rFonts w:eastAsia="Times New Roman"/>
        </w:rPr>
        <w:t>Semnătura persoanei cu funcţie de conducere a SPAS sau, după caz, a persoanei care a completat datele şi informaţiile din tabel:</w:t>
      </w:r>
    </w:p>
    <w:p w:rsidR="00000000" w:rsidRDefault="00A34D24">
      <w:pPr>
        <w:pStyle w:val="spar"/>
        <w:ind w:left="450"/>
        <w:jc w:val="both"/>
        <w:divId w:val="726533475"/>
      </w:pPr>
      <w:r>
        <w:rPr>
          <w:rFonts w:ascii="Verdana" w:hAnsi="Verdana"/>
          <w:color w:val="000000"/>
          <w:sz w:val="20"/>
          <w:szCs w:val="20"/>
          <w:shd w:val="clear" w:color="auto" w:fill="FFFFFF"/>
        </w:rPr>
        <w:t>.............................................................</w:t>
      </w:r>
    </w:p>
    <w:p w:rsidR="00000000" w:rsidRDefault="00A34D24">
      <w:pPr>
        <w:autoSpaceDE/>
        <w:autoSpaceDN/>
        <w:ind w:left="225"/>
        <w:jc w:val="both"/>
        <w:divId w:val="726533475"/>
        <w:rPr>
          <w:rStyle w:val="spar3"/>
          <w:rFonts w:eastAsia="Times New Roman"/>
        </w:rPr>
      </w:pPr>
      <w:r>
        <w:rPr>
          <w:rStyle w:val="spar3"/>
          <w:rFonts w:eastAsia="Times New Roman"/>
        </w:rPr>
        <w:t>Semnătura secretarului general al primăriei:</w:t>
      </w:r>
    </w:p>
    <w:p w:rsidR="00000000" w:rsidRDefault="00A34D24">
      <w:pPr>
        <w:pStyle w:val="spar"/>
        <w:ind w:left="450"/>
        <w:jc w:val="both"/>
        <w:divId w:val="726533475"/>
      </w:pPr>
      <w:r>
        <w:rPr>
          <w:rFonts w:ascii="Verdana" w:hAnsi="Verdana"/>
          <w:color w:val="000000"/>
          <w:sz w:val="20"/>
          <w:szCs w:val="20"/>
          <w:shd w:val="clear" w:color="auto" w:fill="FFFFFF"/>
        </w:rPr>
        <w:t>....................</w:t>
      </w:r>
      <w:r>
        <w:rPr>
          <w:rFonts w:ascii="Verdana" w:hAnsi="Verdana"/>
          <w:color w:val="000000"/>
          <w:sz w:val="20"/>
          <w:szCs w:val="20"/>
          <w:shd w:val="clear" w:color="auto" w:fill="FFFFFF"/>
        </w:rPr>
        <w:t>...................................................</w:t>
      </w:r>
    </w:p>
    <w:p w:rsidR="00000000" w:rsidRDefault="00A34D24">
      <w:pPr>
        <w:pStyle w:val="spar"/>
        <w:jc w:val="both"/>
        <w:divId w:val="726533475"/>
        <w:rPr>
          <w:rFonts w:ascii="Verdana" w:hAnsi="Verdana"/>
          <w:color w:val="000000"/>
          <w:sz w:val="20"/>
          <w:szCs w:val="20"/>
          <w:shd w:val="clear" w:color="auto" w:fill="FFFFFF"/>
        </w:rPr>
      </w:pPr>
      <w:r>
        <w:rPr>
          <w:rFonts w:ascii="Verdana" w:hAnsi="Verdana"/>
          <w:color w:val="000000"/>
          <w:sz w:val="20"/>
          <w:szCs w:val="20"/>
          <w:shd w:val="clear" w:color="auto" w:fill="FFFFFF"/>
        </w:rPr>
        <w:t>Data ..............................................................</w:t>
      </w:r>
    </w:p>
    <w:p w:rsidR="00000000" w:rsidRDefault="00A34D24">
      <w:pPr>
        <w:pStyle w:val="sanxttl"/>
        <w:divId w:val="1163592538"/>
        <w:rPr>
          <w:shd w:val="clear" w:color="auto" w:fill="FFFFFF"/>
        </w:rPr>
      </w:pPr>
      <w:r>
        <w:rPr>
          <w:shd w:val="clear" w:color="auto" w:fill="FFFFFF"/>
        </w:rPr>
        <w:t>Anexa nr. 10</w:t>
      </w:r>
    </w:p>
    <w:p w:rsidR="00000000" w:rsidRDefault="00A34D24">
      <w:pPr>
        <w:pStyle w:val="spar"/>
        <w:jc w:val="both"/>
        <w:divId w:val="1163592538"/>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la normele metodologice</w:t>
      </w:r>
    </w:p>
    <w:p w:rsidR="00000000" w:rsidRDefault="00A34D24">
      <w:pPr>
        <w:pStyle w:val="spar"/>
        <w:jc w:val="center"/>
        <w:divId w:val="764688378"/>
        <w:rPr>
          <w:rFonts w:ascii="Verdana" w:hAnsi="Verdana"/>
          <w:color w:val="000000"/>
          <w:sz w:val="20"/>
          <w:szCs w:val="20"/>
          <w:shd w:val="clear" w:color="auto" w:fill="FFFFFF"/>
        </w:rPr>
      </w:pPr>
      <w:r>
        <w:rPr>
          <w:rFonts w:ascii="Verdana" w:hAnsi="Verdana"/>
          <w:color w:val="000000"/>
          <w:sz w:val="20"/>
          <w:szCs w:val="20"/>
          <w:shd w:val="clear" w:color="auto" w:fill="FFFFFF"/>
        </w:rPr>
        <w:t>- Model -</w:t>
      </w:r>
    </w:p>
    <w:p w:rsidR="00000000" w:rsidRDefault="00A34D24">
      <w:pPr>
        <w:pStyle w:val="spar"/>
        <w:jc w:val="center"/>
        <w:divId w:val="764688378"/>
        <w:rPr>
          <w:rFonts w:ascii="Verdana" w:hAnsi="Verdana"/>
          <w:color w:val="000000"/>
          <w:sz w:val="20"/>
          <w:szCs w:val="20"/>
          <w:shd w:val="clear" w:color="auto" w:fill="FFFFFF"/>
        </w:rPr>
      </w:pPr>
      <w:r>
        <w:rPr>
          <w:rFonts w:ascii="Verdana" w:hAnsi="Verdana"/>
          <w:color w:val="000000"/>
          <w:sz w:val="20"/>
          <w:szCs w:val="20"/>
          <w:shd w:val="clear" w:color="auto" w:fill="FFFFFF"/>
        </w:rPr>
        <w:t>FIŞĂ DE VERIFICARE ÎN TEREN</w:t>
      </w:r>
    </w:p>
    <w:p w:rsidR="00000000" w:rsidRDefault="00A34D24">
      <w:pPr>
        <w:pStyle w:val="spar"/>
        <w:jc w:val="both"/>
        <w:divId w:val="1163592538"/>
        <w:rPr>
          <w:rFonts w:ascii="Verdana" w:hAnsi="Verdana"/>
          <w:color w:val="000000"/>
          <w:sz w:val="20"/>
          <w:szCs w:val="20"/>
          <w:shd w:val="clear" w:color="auto" w:fill="FFFFFF"/>
        </w:rPr>
      </w:pPr>
      <w:r>
        <w:rPr>
          <w:rFonts w:ascii="Verdana" w:hAnsi="Verdana"/>
          <w:color w:val="000000"/>
          <w:sz w:val="20"/>
          <w:szCs w:val="20"/>
          <w:shd w:val="clear" w:color="auto" w:fill="FFFFFF"/>
        </w:rPr>
        <w:t>Întocmită de ...................., asistent social, în data d</w:t>
      </w:r>
      <w:r>
        <w:rPr>
          <w:rFonts w:ascii="Verdana" w:hAnsi="Verdana"/>
          <w:color w:val="000000"/>
          <w:sz w:val="20"/>
          <w:szCs w:val="20"/>
          <w:shd w:val="clear" w:color="auto" w:fill="FFFFFF"/>
        </w:rPr>
        <w:t>e ..................</w:t>
      </w:r>
    </w:p>
    <w:p w:rsidR="00000000" w:rsidRDefault="00A34D24">
      <w:pPr>
        <w:autoSpaceDE/>
        <w:autoSpaceDN/>
        <w:ind w:left="225"/>
        <w:jc w:val="both"/>
        <w:divId w:val="1163592538"/>
        <w:rPr>
          <w:rStyle w:val="spar3"/>
          <w:rFonts w:eastAsia="Times New Roman"/>
        </w:rPr>
      </w:pPr>
      <w:r>
        <w:rPr>
          <w:rStyle w:val="spar3"/>
          <w:rFonts w:eastAsia="Times New Roman"/>
        </w:rPr>
        <w:t>În urma verificării în teren realizate în perioada ..................., au fost constatate următoarele aspecte:</w:t>
      </w:r>
    </w:p>
    <w:p w:rsidR="00000000" w:rsidRDefault="00A34D24">
      <w:pPr>
        <w:autoSpaceDE/>
        <w:autoSpaceDN/>
        <w:ind w:left="225"/>
        <w:jc w:val="both"/>
        <w:divId w:val="1871608019"/>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Componenţa familiei:</w:t>
      </w:r>
    </w:p>
    <w:p w:rsidR="00000000" w:rsidRDefault="00A34D24">
      <w:pPr>
        <w:autoSpaceDE/>
        <w:autoSpaceDN/>
        <w:ind w:left="225"/>
        <w:jc w:val="both"/>
        <w:divId w:val="391850539"/>
      </w:pPr>
      <w:r>
        <w:rPr>
          <w:rStyle w:val="slinttl1"/>
          <w:rFonts w:eastAsia="Times New Roman"/>
        </w:rPr>
        <w:t>– </w:t>
      </w:r>
      <w:r>
        <w:rPr>
          <w:rStyle w:val="slinbdy"/>
          <w:rFonts w:eastAsia="Times New Roman"/>
        </w:rPr>
        <w:t>Se confirmă situaţia declarată:</w:t>
      </w:r>
    </w:p>
    <w:p w:rsidR="00000000" w:rsidRDefault="00A34D24">
      <w:pPr>
        <w:autoSpaceDE/>
        <w:autoSpaceDN/>
        <w:ind w:left="225"/>
        <w:jc w:val="both"/>
        <w:divId w:val="1496146417"/>
        <w:rPr>
          <w:rFonts w:eastAsia="Times New Roman"/>
          <w:color w:val="000000"/>
          <w:sz w:val="20"/>
          <w:szCs w:val="20"/>
          <w:shd w:val="clear" w:color="auto" w:fill="FFFFFF"/>
        </w:rPr>
      </w:pPr>
      <w:r>
        <w:rPr>
          <w:rStyle w:val="slinttl1"/>
          <w:rFonts w:eastAsia="Times New Roman"/>
        </w:rPr>
        <w:t>– </w:t>
      </w:r>
      <w:r>
        <w:rPr>
          <w:rStyle w:val="slinbdy"/>
          <w:rFonts w:eastAsia="Times New Roman"/>
        </w:rPr>
        <w:t>Nu se confirmă situaţia declarată - se vor descrie aspectele co</w:t>
      </w:r>
      <w:r>
        <w:rPr>
          <w:rStyle w:val="slinbdy"/>
          <w:rFonts w:eastAsia="Times New Roman"/>
        </w:rPr>
        <w:t>nstatate.</w:t>
      </w:r>
    </w:p>
    <w:p w:rsidR="00000000" w:rsidRDefault="00A34D24">
      <w:pPr>
        <w:autoSpaceDE/>
        <w:autoSpaceDN/>
        <w:ind w:left="225"/>
        <w:jc w:val="both"/>
        <w:divId w:val="120539335"/>
        <w:rPr>
          <w:rStyle w:val="spctbdy"/>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Locuinţa:</w:t>
      </w:r>
    </w:p>
    <w:p w:rsidR="00000000" w:rsidRDefault="00A34D24">
      <w:pPr>
        <w:autoSpaceDE/>
        <w:autoSpaceDN/>
        <w:ind w:left="225"/>
        <w:jc w:val="both"/>
        <w:divId w:val="1969697362"/>
      </w:pPr>
      <w:r>
        <w:rPr>
          <w:rStyle w:val="slinttl1"/>
          <w:rFonts w:eastAsia="Times New Roman"/>
        </w:rPr>
        <w:t>– </w:t>
      </w:r>
      <w:r>
        <w:rPr>
          <w:rStyle w:val="slinbdy"/>
          <w:rFonts w:eastAsia="Times New Roman"/>
        </w:rPr>
        <w:t>Descrierea locuinţei şi a condiţiilor de locuit:</w:t>
      </w:r>
    </w:p>
    <w:p w:rsidR="00000000" w:rsidRDefault="00A34D24">
      <w:pPr>
        <w:autoSpaceDE/>
        <w:autoSpaceDN/>
        <w:ind w:left="225"/>
        <w:jc w:val="both"/>
        <w:divId w:val="245112851"/>
        <w:rPr>
          <w:rFonts w:eastAsia="Times New Roman"/>
          <w:color w:val="000000"/>
          <w:sz w:val="20"/>
          <w:szCs w:val="20"/>
          <w:shd w:val="clear" w:color="auto" w:fill="FFFFFF"/>
        </w:rPr>
      </w:pPr>
      <w:r>
        <w:rPr>
          <w:rStyle w:val="slinttl1"/>
          <w:rFonts w:eastAsia="Times New Roman"/>
        </w:rPr>
        <w:t>– </w:t>
      </w:r>
      <w:r>
        <w:rPr>
          <w:rStyle w:val="slinbdy"/>
          <w:rFonts w:eastAsia="Times New Roman"/>
        </w:rPr>
        <w:t>Identificarea surselor de încălzire:</w:t>
      </w:r>
    </w:p>
    <w:p w:rsidR="00000000" w:rsidRDefault="00A34D24">
      <w:pPr>
        <w:autoSpaceDE/>
        <w:autoSpaceDN/>
        <w:ind w:left="225"/>
        <w:jc w:val="both"/>
        <w:divId w:val="206644483"/>
        <w:rPr>
          <w:rFonts w:eastAsia="Times New Roman"/>
          <w:color w:val="000000"/>
          <w:sz w:val="20"/>
          <w:szCs w:val="20"/>
          <w:shd w:val="clear" w:color="auto" w:fill="FFFFFF"/>
        </w:rPr>
      </w:pPr>
      <w:r>
        <w:rPr>
          <w:rStyle w:val="slinttl1"/>
          <w:rFonts w:eastAsia="Times New Roman"/>
        </w:rPr>
        <w:t>– </w:t>
      </w:r>
      <w:r>
        <w:rPr>
          <w:rStyle w:val="slinbdy"/>
          <w:rFonts w:eastAsia="Times New Roman"/>
        </w:rPr>
        <w:t>Nevoi identificate pentru măsuri suplimentare:</w:t>
      </w:r>
    </w:p>
    <w:p w:rsidR="00000000" w:rsidRDefault="00A34D24">
      <w:pPr>
        <w:autoSpaceDE/>
        <w:autoSpaceDN/>
        <w:ind w:left="225"/>
        <w:jc w:val="both"/>
        <w:divId w:val="1384714977"/>
        <w:rPr>
          <w:rStyle w:val="spctbdy"/>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Bunuri:</w:t>
      </w:r>
    </w:p>
    <w:p w:rsidR="00000000" w:rsidRDefault="00A34D24">
      <w:pPr>
        <w:autoSpaceDE/>
        <w:autoSpaceDN/>
        <w:ind w:left="225"/>
        <w:jc w:val="both"/>
        <w:divId w:val="502472590"/>
      </w:pPr>
      <w:r>
        <w:rPr>
          <w:rStyle w:val="slinttl1"/>
          <w:rFonts w:eastAsia="Times New Roman"/>
        </w:rPr>
        <w:t>– </w:t>
      </w:r>
      <w:r>
        <w:rPr>
          <w:rStyle w:val="slinbdy"/>
          <w:rFonts w:eastAsia="Times New Roman"/>
        </w:rPr>
        <w:t>Se confirmă situaţia declarată:</w:t>
      </w:r>
    </w:p>
    <w:p w:rsidR="00000000" w:rsidRDefault="00A34D24">
      <w:pPr>
        <w:autoSpaceDE/>
        <w:autoSpaceDN/>
        <w:ind w:left="225"/>
        <w:jc w:val="both"/>
        <w:divId w:val="451360687"/>
        <w:rPr>
          <w:rFonts w:eastAsia="Times New Roman"/>
          <w:color w:val="000000"/>
          <w:sz w:val="20"/>
          <w:szCs w:val="20"/>
          <w:shd w:val="clear" w:color="auto" w:fill="FFFFFF"/>
        </w:rPr>
      </w:pPr>
      <w:r>
        <w:rPr>
          <w:rStyle w:val="slinttl1"/>
          <w:rFonts w:eastAsia="Times New Roman"/>
        </w:rPr>
        <w:t>– </w:t>
      </w:r>
      <w:r>
        <w:rPr>
          <w:rStyle w:val="slinbdy"/>
          <w:rFonts w:eastAsia="Times New Roman"/>
        </w:rPr>
        <w:t>Nu se confirmă situaţia declarată - se vor descrie aspectele constatate.</w:t>
      </w:r>
    </w:p>
    <w:p w:rsidR="00000000" w:rsidRDefault="00A34D24">
      <w:pPr>
        <w:autoSpaceDE/>
        <w:autoSpaceDN/>
        <w:ind w:left="225"/>
        <w:jc w:val="both"/>
        <w:divId w:val="639113297"/>
        <w:rPr>
          <w:rStyle w:val="spctbdy"/>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Educaţie:</w:t>
      </w:r>
    </w:p>
    <w:p w:rsidR="00000000" w:rsidRDefault="00A34D24">
      <w:pPr>
        <w:autoSpaceDE/>
        <w:autoSpaceDN/>
        <w:ind w:left="225"/>
        <w:jc w:val="both"/>
        <w:divId w:val="1417746899"/>
      </w:pPr>
      <w:r>
        <w:rPr>
          <w:rStyle w:val="slinttl1"/>
          <w:rFonts w:eastAsia="Times New Roman"/>
        </w:rPr>
        <w:t>– </w:t>
      </w:r>
      <w:r>
        <w:rPr>
          <w:rStyle w:val="slinbdy"/>
          <w:rFonts w:eastAsia="Times New Roman"/>
        </w:rPr>
        <w:t>Nivelul de educaţie al fiecărui membru de familie - conform declaraţiei şi documentelor justificative, dacă există:</w:t>
      </w:r>
    </w:p>
    <w:p w:rsidR="00000000" w:rsidRDefault="00A34D24">
      <w:pPr>
        <w:autoSpaceDE/>
        <w:autoSpaceDN/>
        <w:ind w:left="225"/>
        <w:jc w:val="both"/>
        <w:divId w:val="833422644"/>
        <w:rPr>
          <w:rFonts w:eastAsia="Times New Roman"/>
          <w:color w:val="000000"/>
          <w:sz w:val="20"/>
          <w:szCs w:val="20"/>
          <w:shd w:val="clear" w:color="auto" w:fill="FFFFFF"/>
        </w:rPr>
      </w:pPr>
      <w:r>
        <w:rPr>
          <w:rStyle w:val="slinttl1"/>
          <w:rFonts w:eastAsia="Times New Roman"/>
        </w:rPr>
        <w:t>– </w:t>
      </w:r>
      <w:r>
        <w:rPr>
          <w:rStyle w:val="slinbdy"/>
          <w:rFonts w:eastAsia="Times New Roman"/>
        </w:rPr>
        <w:t>Nevoi identificate pentru măsuri suplimentare:</w:t>
      </w:r>
    </w:p>
    <w:p w:rsidR="00000000" w:rsidRDefault="00A34D24">
      <w:pPr>
        <w:autoSpaceDE/>
        <w:autoSpaceDN/>
        <w:ind w:left="225"/>
        <w:jc w:val="both"/>
        <w:divId w:val="518737505"/>
        <w:rPr>
          <w:rStyle w:val="spctbdy"/>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Ocupare:</w:t>
      </w:r>
    </w:p>
    <w:p w:rsidR="00000000" w:rsidRDefault="00A34D24">
      <w:pPr>
        <w:autoSpaceDE/>
        <w:autoSpaceDN/>
        <w:ind w:left="225"/>
        <w:jc w:val="both"/>
        <w:divId w:val="1869442619"/>
      </w:pPr>
      <w:r>
        <w:rPr>
          <w:rStyle w:val="slinttl1"/>
          <w:rFonts w:eastAsia="Times New Roman"/>
        </w:rPr>
        <w:t>– </w:t>
      </w:r>
      <w:r>
        <w:rPr>
          <w:rStyle w:val="slinbdy"/>
          <w:rFonts w:eastAsia="Times New Roman"/>
        </w:rPr>
        <w:t>Prezentarea situaţiei pentru fiecare membru al familiei cu vârsta între 16 şi 65 de ani (calificare, experienţa profesională anterioară):</w:t>
      </w:r>
    </w:p>
    <w:p w:rsidR="00000000" w:rsidRDefault="00A34D24">
      <w:pPr>
        <w:autoSpaceDE/>
        <w:autoSpaceDN/>
        <w:ind w:left="225"/>
        <w:jc w:val="both"/>
        <w:divId w:val="1668361427"/>
        <w:rPr>
          <w:rFonts w:eastAsia="Times New Roman"/>
          <w:color w:val="000000"/>
          <w:sz w:val="20"/>
          <w:szCs w:val="20"/>
          <w:shd w:val="clear" w:color="auto" w:fill="FFFFFF"/>
        </w:rPr>
      </w:pPr>
      <w:r>
        <w:rPr>
          <w:rStyle w:val="slinttl1"/>
          <w:rFonts w:eastAsia="Times New Roman"/>
        </w:rPr>
        <w:t>– </w:t>
      </w:r>
      <w:r>
        <w:rPr>
          <w:rStyle w:val="slinbdy"/>
          <w:rFonts w:eastAsia="Times New Roman"/>
        </w:rPr>
        <w:t>Nevoi identificate pentru măsuri suplimentare:</w:t>
      </w:r>
    </w:p>
    <w:p w:rsidR="00000000" w:rsidRDefault="00A34D24">
      <w:pPr>
        <w:autoSpaceDE/>
        <w:autoSpaceDN/>
        <w:ind w:left="225"/>
        <w:jc w:val="both"/>
        <w:divId w:val="1592005215"/>
        <w:rPr>
          <w:rStyle w:val="spctbdy"/>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Sănătate:</w:t>
      </w:r>
    </w:p>
    <w:p w:rsidR="00000000" w:rsidRDefault="00A34D24">
      <w:pPr>
        <w:autoSpaceDE/>
        <w:autoSpaceDN/>
        <w:ind w:left="225"/>
        <w:jc w:val="both"/>
        <w:divId w:val="2039161095"/>
      </w:pPr>
      <w:r>
        <w:rPr>
          <w:rStyle w:val="slinttl1"/>
          <w:rFonts w:eastAsia="Times New Roman"/>
        </w:rPr>
        <w:t>– </w:t>
      </w:r>
      <w:r>
        <w:rPr>
          <w:rStyle w:val="slinbdy"/>
          <w:rFonts w:eastAsia="Times New Roman"/>
        </w:rPr>
        <w:t>Prezentarea situaţiei pentru fiecare membru</w:t>
      </w:r>
      <w:r>
        <w:rPr>
          <w:rStyle w:val="slinbdy"/>
          <w:rFonts w:eastAsia="Times New Roman"/>
        </w:rPr>
        <w:t xml:space="preserve"> al familiei:</w:t>
      </w:r>
    </w:p>
    <w:p w:rsidR="00000000" w:rsidRDefault="00A34D24">
      <w:pPr>
        <w:autoSpaceDE/>
        <w:autoSpaceDN/>
        <w:ind w:left="225"/>
        <w:jc w:val="both"/>
        <w:divId w:val="570117628"/>
        <w:rPr>
          <w:rFonts w:eastAsia="Times New Roman"/>
          <w:color w:val="000000"/>
          <w:sz w:val="20"/>
          <w:szCs w:val="20"/>
          <w:shd w:val="clear" w:color="auto" w:fill="FFFFFF"/>
        </w:rPr>
      </w:pPr>
      <w:r>
        <w:rPr>
          <w:rStyle w:val="slinttl1"/>
          <w:rFonts w:eastAsia="Times New Roman"/>
        </w:rPr>
        <w:t>– </w:t>
      </w:r>
      <w:r>
        <w:rPr>
          <w:rStyle w:val="slinbdy"/>
          <w:rFonts w:eastAsia="Times New Roman"/>
        </w:rPr>
        <w:t>Nevoi identificate pentru măsuri suplimentare:</w:t>
      </w:r>
    </w:p>
    <w:p w:rsidR="00000000" w:rsidRDefault="00A34D24">
      <w:pPr>
        <w:autoSpaceDE/>
        <w:autoSpaceDN/>
        <w:ind w:left="225"/>
        <w:jc w:val="both"/>
        <w:divId w:val="783035070"/>
        <w:rPr>
          <w:rStyle w:val="spctbdy"/>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Venituri:</w:t>
      </w:r>
    </w:p>
    <w:p w:rsidR="00000000" w:rsidRDefault="00A34D24">
      <w:pPr>
        <w:autoSpaceDE/>
        <w:autoSpaceDN/>
        <w:ind w:left="225"/>
        <w:jc w:val="both"/>
        <w:divId w:val="1120538801"/>
      </w:pPr>
      <w:r>
        <w:rPr>
          <w:rStyle w:val="slinttl1"/>
          <w:rFonts w:eastAsia="Times New Roman"/>
        </w:rPr>
        <w:t>– </w:t>
      </w:r>
      <w:r>
        <w:rPr>
          <w:rStyle w:val="slinbdy"/>
          <w:rFonts w:eastAsia="Times New Roman"/>
        </w:rPr>
        <w:t>Completarea bugetului familiei - venituri şi cheltuieli:</w:t>
      </w:r>
    </w:p>
    <w:p w:rsidR="00000000" w:rsidRDefault="00A34D24">
      <w:pPr>
        <w:autoSpaceDE/>
        <w:autoSpaceDN/>
        <w:ind w:left="225"/>
        <w:jc w:val="both"/>
        <w:divId w:val="1942106153"/>
        <w:rPr>
          <w:rFonts w:eastAsia="Times New Roman"/>
          <w:color w:val="000000"/>
          <w:sz w:val="20"/>
          <w:szCs w:val="20"/>
          <w:shd w:val="clear" w:color="auto" w:fill="FFFFFF"/>
        </w:rPr>
      </w:pPr>
      <w:r>
        <w:rPr>
          <w:rStyle w:val="slinttl1"/>
          <w:rFonts w:eastAsia="Times New Roman"/>
        </w:rPr>
        <w:t>– </w:t>
      </w:r>
      <w:r>
        <w:rPr>
          <w:rStyle w:val="slinbdy"/>
          <w:rFonts w:eastAsia="Times New Roman"/>
        </w:rPr>
        <w:t>Identificarea nevoilor de măsuri suplimentare:</w:t>
      </w:r>
    </w:p>
    <w:p w:rsidR="00000000" w:rsidRDefault="00A34D24">
      <w:pPr>
        <w:autoSpaceDE/>
        <w:autoSpaceDN/>
        <w:ind w:left="225"/>
        <w:jc w:val="both"/>
        <w:divId w:val="2095201083"/>
        <w:rPr>
          <w:rStyle w:val="spctbdy"/>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Alte aspecte:</w:t>
      </w:r>
    </w:p>
    <w:p w:rsidR="00000000" w:rsidRDefault="00A34D24">
      <w:pPr>
        <w:autoSpaceDE/>
        <w:autoSpaceDN/>
        <w:ind w:left="225"/>
        <w:jc w:val="both"/>
        <w:divId w:val="1072921614"/>
      </w:pPr>
      <w:r>
        <w:rPr>
          <w:rStyle w:val="slinttl1"/>
          <w:rFonts w:eastAsia="Times New Roman"/>
        </w:rPr>
        <w:t>– </w:t>
      </w:r>
      <w:r>
        <w:rPr>
          <w:rStyle w:val="slinbdy"/>
          <w:rFonts w:eastAsia="Times New Roman"/>
        </w:rPr>
        <w:t>Dacă locuiesc împreună cu alte persoane sau familii:</w:t>
      </w:r>
    </w:p>
    <w:p w:rsidR="00000000" w:rsidRDefault="00A34D24">
      <w:pPr>
        <w:autoSpaceDE/>
        <w:autoSpaceDN/>
        <w:ind w:left="225"/>
        <w:jc w:val="both"/>
        <w:divId w:val="1406025880"/>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Dacă sunt prezente situaţiile prevăzute la </w:t>
      </w:r>
      <w:r>
        <w:rPr>
          <w:rStyle w:val="slinbdy"/>
          <w:rFonts w:eastAsia="Times New Roman"/>
          <w:color w:val="0000FF"/>
          <w:u w:val="single"/>
        </w:rPr>
        <w:t>art. 14 din Legea nr. 196/2016</w:t>
      </w:r>
      <w:r>
        <w:rPr>
          <w:rStyle w:val="slinbdy"/>
          <w:rFonts w:eastAsia="Times New Roman"/>
        </w:rPr>
        <w:t xml:space="preserve"> privind venitul minim de incluziune, cu modificările şi completările ulterioare, şi identificarea membrilor familiei care intră sub incidenţa acestor prevederi:</w:t>
      </w:r>
    </w:p>
    <w:p w:rsidR="00000000" w:rsidRDefault="00A34D24">
      <w:pPr>
        <w:autoSpaceDE/>
        <w:autoSpaceDN/>
        <w:ind w:left="225"/>
        <w:jc w:val="both"/>
        <w:divId w:val="768088676"/>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Informare asupra </w:t>
      </w:r>
      <w:r>
        <w:rPr>
          <w:rStyle w:val="slinbdy"/>
          <w:rFonts w:eastAsia="Times New Roman"/>
        </w:rPr>
        <w:t>drepturilor şi obligaţiilor, precum şi prezentarea măsurilor suplimentare şi altele referitoare la planificarea intervenţiilor viitoare.</w:t>
      </w:r>
    </w:p>
    <w:p w:rsidR="00000000" w:rsidRDefault="00A34D24">
      <w:pPr>
        <w:autoSpaceDE/>
        <w:autoSpaceDN/>
        <w:ind w:left="225"/>
        <w:jc w:val="both"/>
        <w:divId w:val="1163592538"/>
        <w:rPr>
          <w:rStyle w:val="spar3"/>
        </w:rPr>
      </w:pPr>
      <w:r>
        <w:rPr>
          <w:rStyle w:val="spar3"/>
          <w:rFonts w:eastAsia="Times New Roman"/>
        </w:rPr>
        <w:t>Concluzii şi propuneri</w:t>
      </w:r>
    </w:p>
    <w:p w:rsidR="00000000" w:rsidRDefault="00A34D24">
      <w:pPr>
        <w:pStyle w:val="spar"/>
        <w:ind w:left="450"/>
        <w:jc w:val="both"/>
        <w:divId w:val="1163592538"/>
      </w:pPr>
      <w:r>
        <w:rPr>
          <w:rFonts w:ascii="Verdana" w:hAnsi="Verdana"/>
          <w:color w:val="000000"/>
          <w:sz w:val="20"/>
          <w:szCs w:val="20"/>
          <w:shd w:val="clear" w:color="auto" w:fill="FFFFFF"/>
        </w:rPr>
        <w:t>.........................................................</w:t>
      </w:r>
    </w:p>
    <w:p w:rsidR="00000000" w:rsidRDefault="00A34D24">
      <w:pPr>
        <w:pStyle w:val="spar"/>
        <w:jc w:val="center"/>
        <w:divId w:val="1644387900"/>
        <w:rPr>
          <w:rFonts w:ascii="Verdana" w:hAnsi="Verdana"/>
          <w:color w:val="000000"/>
          <w:sz w:val="20"/>
          <w:szCs w:val="20"/>
          <w:shd w:val="clear" w:color="auto" w:fill="FFFFFF"/>
        </w:rPr>
      </w:pPr>
      <w:r>
        <w:rPr>
          <w:rFonts w:ascii="Verdana" w:hAnsi="Verdana"/>
          <w:color w:val="000000"/>
          <w:sz w:val="20"/>
          <w:szCs w:val="20"/>
          <w:shd w:val="clear" w:color="auto" w:fill="FFFFFF"/>
        </w:rPr>
        <w:t>Asistent social</w:t>
      </w:r>
    </w:p>
    <w:p w:rsidR="00000000" w:rsidRDefault="00A34D24">
      <w:pPr>
        <w:pStyle w:val="spar"/>
        <w:jc w:val="center"/>
        <w:divId w:val="1644387900"/>
        <w:rPr>
          <w:rFonts w:ascii="Verdana" w:hAnsi="Verdana"/>
          <w:color w:val="000000"/>
          <w:sz w:val="20"/>
          <w:szCs w:val="20"/>
          <w:shd w:val="clear" w:color="auto" w:fill="FFFFFF"/>
        </w:rPr>
      </w:pPr>
      <w:r>
        <w:rPr>
          <w:rFonts w:ascii="Verdana" w:hAnsi="Verdana"/>
          <w:color w:val="000000"/>
          <w:sz w:val="20"/>
          <w:szCs w:val="20"/>
          <w:shd w:val="clear" w:color="auto" w:fill="FFFFFF"/>
        </w:rPr>
        <w:t>Numele ...............</w:t>
      </w:r>
      <w:r>
        <w:rPr>
          <w:rFonts w:ascii="Verdana" w:hAnsi="Verdana"/>
          <w:color w:val="000000"/>
          <w:sz w:val="20"/>
          <w:szCs w:val="20"/>
          <w:shd w:val="clear" w:color="auto" w:fill="FFFFFF"/>
        </w:rPr>
        <w:t>..............</w:t>
      </w:r>
    </w:p>
    <w:p w:rsidR="00000000" w:rsidRDefault="00A34D24">
      <w:pPr>
        <w:pStyle w:val="spar"/>
        <w:jc w:val="center"/>
        <w:divId w:val="1644387900"/>
        <w:rPr>
          <w:rFonts w:ascii="Verdana" w:hAnsi="Verdana"/>
          <w:color w:val="000000"/>
          <w:sz w:val="20"/>
          <w:szCs w:val="20"/>
          <w:shd w:val="clear" w:color="auto" w:fill="FFFFFF"/>
        </w:rPr>
      </w:pPr>
      <w:r>
        <w:rPr>
          <w:rFonts w:ascii="Verdana" w:hAnsi="Verdana"/>
          <w:color w:val="000000"/>
          <w:sz w:val="20"/>
          <w:szCs w:val="20"/>
          <w:shd w:val="clear" w:color="auto" w:fill="FFFFFF"/>
        </w:rPr>
        <w:t>Prenumele .................................</w:t>
      </w:r>
    </w:p>
    <w:p w:rsidR="00000000" w:rsidRDefault="00A34D24">
      <w:pPr>
        <w:pStyle w:val="spar"/>
        <w:jc w:val="center"/>
        <w:divId w:val="1644387900"/>
        <w:rPr>
          <w:rFonts w:ascii="Verdana" w:hAnsi="Verdana"/>
          <w:color w:val="000000"/>
          <w:sz w:val="20"/>
          <w:szCs w:val="20"/>
          <w:shd w:val="clear" w:color="auto" w:fill="FFFFFF"/>
        </w:rPr>
      </w:pPr>
      <w:r>
        <w:rPr>
          <w:rFonts w:ascii="Verdana" w:hAnsi="Verdana"/>
          <w:color w:val="000000"/>
          <w:sz w:val="20"/>
          <w:szCs w:val="20"/>
          <w:shd w:val="clear" w:color="auto" w:fill="FFFFFF"/>
        </w:rPr>
        <w:t>Semnătura şi parafa ...........................</w:t>
      </w:r>
    </w:p>
    <w:p w:rsidR="00000000" w:rsidRDefault="00A34D24">
      <w:pPr>
        <w:pStyle w:val="sanxttl"/>
        <w:divId w:val="1586780"/>
        <w:rPr>
          <w:shd w:val="clear" w:color="auto" w:fill="FFFFFF"/>
        </w:rPr>
      </w:pPr>
      <w:r>
        <w:rPr>
          <w:shd w:val="clear" w:color="auto" w:fill="FFFFFF"/>
        </w:rPr>
        <w:t>Anexa nr. 11</w:t>
      </w:r>
    </w:p>
    <w:p w:rsidR="00000000" w:rsidRDefault="00A34D24">
      <w:pPr>
        <w:pStyle w:val="spar"/>
        <w:jc w:val="both"/>
        <w:divId w:val="1586780"/>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A34D24">
      <w:pPr>
        <w:pStyle w:val="spar"/>
        <w:jc w:val="center"/>
        <w:divId w:val="465272483"/>
        <w:rPr>
          <w:rFonts w:ascii="Verdana" w:hAnsi="Verdana"/>
          <w:color w:val="000000"/>
          <w:sz w:val="20"/>
          <w:szCs w:val="20"/>
          <w:shd w:val="clear" w:color="auto" w:fill="FFFFFF"/>
        </w:rPr>
      </w:pPr>
      <w:r>
        <w:rPr>
          <w:rFonts w:ascii="Verdana" w:hAnsi="Verdana"/>
          <w:color w:val="000000"/>
          <w:sz w:val="20"/>
          <w:szCs w:val="20"/>
          <w:shd w:val="clear" w:color="auto" w:fill="FFFFFF"/>
        </w:rPr>
        <w:t>PROCEDURĂ</w:t>
      </w:r>
    </w:p>
    <w:p w:rsidR="00000000" w:rsidRDefault="00A34D24">
      <w:pPr>
        <w:pStyle w:val="spar"/>
        <w:jc w:val="center"/>
        <w:divId w:val="465272483"/>
        <w:rPr>
          <w:rFonts w:ascii="Verdana" w:hAnsi="Verdana"/>
          <w:color w:val="000000"/>
          <w:sz w:val="20"/>
          <w:szCs w:val="20"/>
          <w:shd w:val="clear" w:color="auto" w:fill="FFFFFF"/>
        </w:rPr>
      </w:pPr>
      <w:r>
        <w:rPr>
          <w:rFonts w:ascii="Verdana" w:hAnsi="Verdana"/>
          <w:color w:val="000000"/>
          <w:sz w:val="20"/>
          <w:szCs w:val="20"/>
          <w:shd w:val="clear" w:color="auto" w:fill="FFFFFF"/>
        </w:rPr>
        <w:t>de verificare şi validare a solicitării dreptului la venitul minim de incluziune</w:t>
      </w:r>
    </w:p>
    <w:p w:rsidR="00000000" w:rsidRDefault="00A34D24">
      <w:pPr>
        <w:autoSpaceDE/>
        <w:autoSpaceDN/>
        <w:jc w:val="both"/>
        <w:divId w:val="988510210"/>
        <w:rPr>
          <w:rStyle w:val="spctbdy"/>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Validarea componenţei familiei</w:t>
      </w:r>
    </w:p>
    <w:p w:rsidR="00000000" w:rsidRDefault="00A34D24">
      <w:pPr>
        <w:autoSpaceDE/>
        <w:autoSpaceDN/>
        <w:jc w:val="both"/>
        <w:divId w:val="1698389216"/>
      </w:pPr>
      <w:r>
        <w:rPr>
          <w:rStyle w:val="slitttl1"/>
          <w:rFonts w:eastAsia="Times New Roman"/>
        </w:rPr>
        <w:t>a)</w:t>
      </w:r>
      <w:r>
        <w:rPr>
          <w:rStyle w:val="slitbdy"/>
          <w:rFonts w:eastAsia="Times New Roman"/>
        </w:rPr>
        <w:t>Se verifică situaţia declarată a persoanei singure sau a familiei, după caz, prin verificarea informaţiilor referitoare la actele de identitate, CNP şi stare civilă prin intermediul Sistemul naţional informatic pentru asist</w:t>
      </w:r>
      <w:r>
        <w:rPr>
          <w:rStyle w:val="slitbdy"/>
          <w:rFonts w:eastAsia="Times New Roman"/>
        </w:rPr>
        <w:t>enţă socială (SNIAS), pe baza informaţiilor din bazele de date referitoare la evidenţa populaţiei şi stare civilă.</w:t>
      </w:r>
    </w:p>
    <w:p w:rsidR="00000000" w:rsidRDefault="00A34D24">
      <w:pPr>
        <w:autoSpaceDE/>
        <w:autoSpaceDN/>
        <w:jc w:val="both"/>
        <w:divId w:val="509297090"/>
        <w:rPr>
          <w:rFonts w:eastAsia="Times New Roman"/>
          <w:color w:val="000000"/>
          <w:sz w:val="20"/>
          <w:szCs w:val="20"/>
          <w:shd w:val="clear" w:color="auto" w:fill="FFFFFF"/>
        </w:rPr>
      </w:pPr>
      <w:r>
        <w:rPr>
          <w:rStyle w:val="slitttl1"/>
          <w:rFonts w:eastAsia="Times New Roman"/>
        </w:rPr>
        <w:lastRenderedPageBreak/>
        <w:t>b)</w:t>
      </w:r>
      <w:r>
        <w:rPr>
          <w:rStyle w:val="slitbdy"/>
          <w:rFonts w:eastAsia="Times New Roman"/>
        </w:rPr>
        <w:t>În situaţia în care informaţiile sunt incomplete sau eronate, se vor solicita documente justificative din partea instituţiilor competente s</w:t>
      </w:r>
      <w:r>
        <w:rPr>
          <w:rStyle w:val="slitbdy"/>
          <w:rFonts w:eastAsia="Times New Roman"/>
        </w:rPr>
        <w:t>au de la solicitant, după caz.</w:t>
      </w:r>
    </w:p>
    <w:p w:rsidR="00000000" w:rsidRDefault="00A34D24">
      <w:pPr>
        <w:autoSpaceDE/>
        <w:autoSpaceDN/>
        <w:jc w:val="both"/>
        <w:divId w:val="1300960924"/>
        <w:rPr>
          <w:rStyle w:val="spctbdy"/>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Verificarea venitului total al persoanei singure/familiei</w:t>
      </w:r>
    </w:p>
    <w:p w:rsidR="00000000" w:rsidRDefault="00A34D24">
      <w:pPr>
        <w:autoSpaceDE/>
        <w:autoSpaceDN/>
        <w:jc w:val="both"/>
        <w:divId w:val="597256765"/>
      </w:pPr>
      <w:r>
        <w:rPr>
          <w:rStyle w:val="slitttl1"/>
          <w:rFonts w:eastAsia="Times New Roman"/>
        </w:rPr>
        <w:t>a)</w:t>
      </w:r>
      <w:r>
        <w:rPr>
          <w:rStyle w:val="slitbdy"/>
          <w:rFonts w:eastAsia="Times New Roman"/>
        </w:rPr>
        <w:t>Pentru fiecare membru al familiei vor fi verificate informaţiile referitoare la veniturile lunare sau anuale aflate în evidenţele Agenţiei Naţionale de Administra</w:t>
      </w:r>
      <w:r>
        <w:rPr>
          <w:rStyle w:val="slitbdy"/>
          <w:rFonts w:eastAsia="Times New Roman"/>
        </w:rPr>
        <w:t>re Fiscală (ANAF).</w:t>
      </w:r>
    </w:p>
    <w:p w:rsidR="00000000" w:rsidRDefault="00A34D24">
      <w:pPr>
        <w:autoSpaceDE/>
        <w:autoSpaceDN/>
        <w:jc w:val="both"/>
        <w:divId w:val="1218855899"/>
        <w:rPr>
          <w:rFonts w:eastAsia="Times New Roman"/>
          <w:color w:val="000000"/>
          <w:sz w:val="20"/>
          <w:szCs w:val="20"/>
          <w:shd w:val="clear" w:color="auto" w:fill="FFFFFF"/>
        </w:rPr>
      </w:pPr>
      <w:r>
        <w:rPr>
          <w:rStyle w:val="slitttl1"/>
          <w:rFonts w:eastAsia="Times New Roman"/>
        </w:rPr>
        <w:t>b)</w:t>
      </w:r>
      <w:r>
        <w:rPr>
          <w:rStyle w:val="slitbdy"/>
          <w:rFonts w:eastAsia="Times New Roman"/>
        </w:rPr>
        <w:t>Veniturile anuale sau lunare vor fi evidenţiate pe categorii de venituri pentru fiecare membru de familie în parte.</w:t>
      </w:r>
    </w:p>
    <w:p w:rsidR="00000000" w:rsidRDefault="00A34D24">
      <w:pPr>
        <w:autoSpaceDE/>
        <w:autoSpaceDN/>
        <w:jc w:val="both"/>
        <w:divId w:val="1443498172"/>
        <w:rPr>
          <w:rFonts w:eastAsia="Times New Roman"/>
          <w:color w:val="000000"/>
          <w:sz w:val="20"/>
          <w:szCs w:val="20"/>
          <w:shd w:val="clear" w:color="auto" w:fill="FFFFFF"/>
        </w:rPr>
      </w:pPr>
      <w:r>
        <w:rPr>
          <w:rStyle w:val="slitttl1"/>
          <w:rFonts w:eastAsia="Times New Roman"/>
        </w:rPr>
        <w:t>c)</w:t>
      </w:r>
      <w:r>
        <w:rPr>
          <w:rStyle w:val="slitbdy"/>
          <w:rFonts w:eastAsia="Times New Roman"/>
        </w:rPr>
        <w:t>Pentru fiecare membru de familie în parte vor fi verificate existenta şi valoarea veniturilor exceptate potrivit legi</w:t>
      </w:r>
      <w:r>
        <w:rPr>
          <w:rStyle w:val="slitbdy"/>
          <w:rFonts w:eastAsia="Times New Roman"/>
        </w:rPr>
        <w:t>i în bazele de date ale instituţiilor plătitoare a acestor tipuri de venituri.</w:t>
      </w:r>
    </w:p>
    <w:p w:rsidR="00000000" w:rsidRDefault="00A34D24">
      <w:pPr>
        <w:autoSpaceDE/>
        <w:autoSpaceDN/>
        <w:jc w:val="both"/>
        <w:divId w:val="524170939"/>
        <w:rPr>
          <w:rFonts w:eastAsia="Times New Roman"/>
          <w:color w:val="000000"/>
          <w:sz w:val="20"/>
          <w:szCs w:val="20"/>
          <w:shd w:val="clear" w:color="auto" w:fill="FFFFFF"/>
        </w:rPr>
      </w:pPr>
      <w:r>
        <w:rPr>
          <w:rStyle w:val="slitttl1"/>
          <w:rFonts w:eastAsia="Times New Roman"/>
        </w:rPr>
        <w:t>d)</w:t>
      </w:r>
      <w:r>
        <w:rPr>
          <w:rStyle w:val="slitbdy"/>
          <w:rFonts w:eastAsia="Times New Roman"/>
        </w:rPr>
        <w:t xml:space="preserve">Pot fi solicitate documente justificative de la alte instituţii sau de la solicitant, după caz, în situaţia în care informaţiile obţinute în urma verificării prin intermediul </w:t>
      </w:r>
      <w:r>
        <w:rPr>
          <w:rStyle w:val="slitbdy"/>
          <w:rFonts w:eastAsia="Times New Roman"/>
        </w:rPr>
        <w:t>SNIAS sunt incomplete sau eronate.</w:t>
      </w:r>
    </w:p>
    <w:p w:rsidR="00000000" w:rsidRDefault="00A34D24">
      <w:pPr>
        <w:autoSpaceDE/>
        <w:autoSpaceDN/>
        <w:jc w:val="both"/>
        <w:divId w:val="1129519094"/>
        <w:rPr>
          <w:rStyle w:val="spctbdy"/>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 xml:space="preserve">Validarea informaţiilor referitoare la pct. 2 din formularul prevăzut în anexa nr. 1 la Normele metodologice de aplicare a prevederilor </w:t>
      </w:r>
      <w:r>
        <w:rPr>
          <w:rStyle w:val="spctbdy"/>
          <w:rFonts w:eastAsia="Times New Roman"/>
          <w:color w:val="0000FF"/>
          <w:u w:val="single"/>
        </w:rPr>
        <w:t>Legii nr. 196/2016</w:t>
      </w:r>
      <w:r>
        <w:rPr>
          <w:rStyle w:val="spctbdy"/>
          <w:rFonts w:eastAsia="Times New Roman"/>
        </w:rPr>
        <w:t xml:space="preserve"> privind venitul minim de incluziune, denumite în continuare nor</w:t>
      </w:r>
      <w:r>
        <w:rPr>
          <w:rStyle w:val="spctbdy"/>
          <w:rFonts w:eastAsia="Times New Roman"/>
        </w:rPr>
        <w:t xml:space="preserve">me metodologice, aprobate prin </w:t>
      </w:r>
      <w:r>
        <w:rPr>
          <w:rStyle w:val="spctbdy"/>
          <w:rFonts w:eastAsia="Times New Roman"/>
          <w:color w:val="0000FF"/>
          <w:u w:val="single"/>
        </w:rPr>
        <w:t>Hotărârea Guvernului nr. 1.154/2022</w:t>
      </w:r>
    </w:p>
    <w:p w:rsidR="00000000" w:rsidRDefault="00A34D24">
      <w:pPr>
        <w:autoSpaceDE/>
        <w:autoSpaceDN/>
        <w:jc w:val="both"/>
        <w:divId w:val="1804615868"/>
      </w:pPr>
      <w:r>
        <w:rPr>
          <w:rStyle w:val="slitttl1"/>
          <w:rFonts w:eastAsia="Times New Roman"/>
        </w:rPr>
        <w:t>a)</w:t>
      </w:r>
      <w:r>
        <w:rPr>
          <w:rStyle w:val="slitbdy"/>
          <w:rFonts w:eastAsia="Times New Roman"/>
        </w:rPr>
        <w:t>Solicitantul şi membrii familiei acestuia, după caz, nu deţin în proprietate nici unul dintre bunurile cuprinse în Lista bunurilor ce conduc la excluderea acordării venitului minim de inc</w:t>
      </w:r>
      <w:r>
        <w:rPr>
          <w:rStyle w:val="slitbdy"/>
          <w:rFonts w:eastAsia="Times New Roman"/>
        </w:rPr>
        <w:t>luziune, prin verificarea în bazele de date naţionale şi/sau locale prin intermediul SNIAS.</w:t>
      </w:r>
    </w:p>
    <w:p w:rsidR="00000000" w:rsidRDefault="00A34D24">
      <w:pPr>
        <w:autoSpaceDE/>
        <w:autoSpaceDN/>
        <w:jc w:val="both"/>
        <w:divId w:val="2080664865"/>
        <w:rPr>
          <w:rFonts w:eastAsia="Times New Roman"/>
          <w:color w:val="000000"/>
          <w:sz w:val="20"/>
          <w:szCs w:val="20"/>
          <w:shd w:val="clear" w:color="auto" w:fill="FFFFFF"/>
        </w:rPr>
      </w:pPr>
      <w:r>
        <w:rPr>
          <w:rStyle w:val="slitttl1"/>
          <w:rFonts w:eastAsia="Times New Roman"/>
        </w:rPr>
        <w:t>b)</w:t>
      </w:r>
      <w:r>
        <w:rPr>
          <w:rStyle w:val="slitbdy"/>
          <w:rFonts w:eastAsia="Times New Roman"/>
        </w:rPr>
        <w:t>În situaţia în care informaţiile sunt incomplete sau eronate, se vor solicita documente justificative din partea instituţiilor competente sau de la solicitant, du</w:t>
      </w:r>
      <w:r>
        <w:rPr>
          <w:rStyle w:val="slitbdy"/>
          <w:rFonts w:eastAsia="Times New Roman"/>
        </w:rPr>
        <w:t>pă caz.</w:t>
      </w:r>
    </w:p>
    <w:p w:rsidR="00000000" w:rsidRDefault="00A34D24">
      <w:pPr>
        <w:autoSpaceDE/>
        <w:autoSpaceDN/>
        <w:jc w:val="both"/>
        <w:divId w:val="617298039"/>
        <w:rPr>
          <w:rFonts w:eastAsia="Times New Roman"/>
          <w:color w:val="000000"/>
          <w:sz w:val="20"/>
          <w:szCs w:val="20"/>
          <w:shd w:val="clear" w:color="auto" w:fill="FFFFFF"/>
        </w:rPr>
      </w:pPr>
      <w:r>
        <w:rPr>
          <w:rStyle w:val="slitttl1"/>
          <w:rFonts w:eastAsia="Times New Roman"/>
        </w:rPr>
        <w:t>c)</w:t>
      </w:r>
      <w:r>
        <w:rPr>
          <w:rStyle w:val="slitbdy"/>
          <w:rFonts w:eastAsia="Times New Roman"/>
        </w:rPr>
        <w:t>În situaţia în care solicitantul sau membrii familiei acestuia deţin unul dintre bunurile menţionate în Lista bunurilor ce conduc la excluderea acordării venitului minim de incluziune, se verifică dacă acest bun/bunurile sunt date în închiriere/a</w:t>
      </w:r>
      <w:r>
        <w:rPr>
          <w:rStyle w:val="slitbdy"/>
          <w:rFonts w:eastAsia="Times New Roman"/>
        </w:rPr>
        <w:t>rendă/concesiune sau altă formă legală de cedare a folosinţei prin accesarea bazelor de date ale ANAF şi, după caz, prin solicitarea de documente justificative de la alte instituţii şi de la solicitant.</w:t>
      </w:r>
    </w:p>
    <w:p w:rsidR="00000000" w:rsidRDefault="00A34D24">
      <w:pPr>
        <w:autoSpaceDE/>
        <w:autoSpaceDN/>
        <w:jc w:val="both"/>
        <w:divId w:val="2088184024"/>
        <w:rPr>
          <w:rStyle w:val="spctbdy"/>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 xml:space="preserve">Validarea informaţiilor referitoare la pct. 3 din </w:t>
      </w:r>
      <w:r>
        <w:rPr>
          <w:rStyle w:val="spctbdy"/>
          <w:rFonts w:eastAsia="Times New Roman"/>
        </w:rPr>
        <w:t>formularul prevăzut în anexa nr. 1 la normele metodologice</w:t>
      </w:r>
    </w:p>
    <w:p w:rsidR="00000000" w:rsidRDefault="00A34D24">
      <w:pPr>
        <w:autoSpaceDE/>
        <w:autoSpaceDN/>
        <w:jc w:val="both"/>
        <w:divId w:val="1146749232"/>
      </w:pPr>
      <w:r>
        <w:rPr>
          <w:rStyle w:val="slitttl1"/>
          <w:rFonts w:eastAsia="Times New Roman"/>
        </w:rPr>
        <w:t>a)</w:t>
      </w:r>
      <w:r>
        <w:rPr>
          <w:rStyle w:val="slitbdy"/>
          <w:rFonts w:eastAsia="Times New Roman"/>
        </w:rPr>
        <w:t>Niciunul dintre membrii familiei nu are calitatea de beneficiar de VMI/ajutor de încălzire/supliment pentru energie.</w:t>
      </w:r>
    </w:p>
    <w:p w:rsidR="00000000" w:rsidRDefault="00A34D24">
      <w:pPr>
        <w:autoSpaceDE/>
        <w:autoSpaceDN/>
        <w:jc w:val="both"/>
        <w:divId w:val="211771562"/>
        <w:rPr>
          <w:rFonts w:eastAsia="Times New Roman"/>
          <w:color w:val="000000"/>
          <w:sz w:val="20"/>
          <w:szCs w:val="20"/>
          <w:shd w:val="clear" w:color="auto" w:fill="FFFFFF"/>
        </w:rPr>
      </w:pPr>
      <w:r>
        <w:rPr>
          <w:rStyle w:val="slitttl1"/>
          <w:rFonts w:eastAsia="Times New Roman"/>
        </w:rPr>
        <w:t>b)</w:t>
      </w:r>
      <w:r>
        <w:rPr>
          <w:rStyle w:val="slitbdy"/>
          <w:rFonts w:eastAsia="Times New Roman"/>
        </w:rPr>
        <w:t>Niciunul dintre membrii familiei nu a depus o altă cerere pentru acordarea d</w:t>
      </w:r>
      <w:r>
        <w:rPr>
          <w:rStyle w:val="slitbdy"/>
          <w:rFonts w:eastAsia="Times New Roman"/>
        </w:rPr>
        <w:t>e VMI/ajutor de încălzire/supliment pentru energie.</w:t>
      </w:r>
    </w:p>
    <w:p w:rsidR="00000000" w:rsidRDefault="00A34D24">
      <w:pPr>
        <w:autoSpaceDE/>
        <w:autoSpaceDN/>
        <w:jc w:val="both"/>
        <w:divId w:val="43990687"/>
        <w:rPr>
          <w:rFonts w:eastAsia="Times New Roman"/>
          <w:color w:val="000000"/>
          <w:sz w:val="20"/>
          <w:szCs w:val="20"/>
          <w:shd w:val="clear" w:color="auto" w:fill="FFFFFF"/>
        </w:rPr>
      </w:pPr>
      <w:r>
        <w:rPr>
          <w:rStyle w:val="slitttl1"/>
          <w:rFonts w:eastAsia="Times New Roman"/>
        </w:rPr>
        <w:t>c)</w:t>
      </w:r>
      <w:r>
        <w:rPr>
          <w:rStyle w:val="slitbdy"/>
          <w:rFonts w:eastAsia="Times New Roman"/>
        </w:rPr>
        <w:t>Niciunul dintre membrii familiei nu este menţionat ca membru al altei familii sau persoană singură într-o altă cerere pentru acordarea de VMI/ajutor de încălzire/supliment pentru energie.</w:t>
      </w:r>
    </w:p>
    <w:p w:rsidR="00000000" w:rsidRDefault="00A34D24">
      <w:pPr>
        <w:autoSpaceDE/>
        <w:autoSpaceDN/>
        <w:jc w:val="both"/>
        <w:divId w:val="1994676989"/>
        <w:rPr>
          <w:rStyle w:val="spctbdy"/>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Verificarea</w:t>
      </w:r>
      <w:r>
        <w:rPr>
          <w:rStyle w:val="spctbdy"/>
          <w:rFonts w:eastAsia="Times New Roman"/>
        </w:rPr>
        <w:t xml:space="preserve"> informaţiilor declarate la pct. 5 din formularul prevăzut în anexa nr. 1 la normele metodologice</w:t>
      </w:r>
    </w:p>
    <w:p w:rsidR="00000000" w:rsidRDefault="00A34D24">
      <w:pPr>
        <w:pStyle w:val="spar"/>
        <w:jc w:val="both"/>
        <w:divId w:val="1994676989"/>
      </w:pPr>
      <w:r>
        <w:rPr>
          <w:rFonts w:ascii="Verdana" w:hAnsi="Verdana"/>
          <w:color w:val="000000"/>
          <w:sz w:val="20"/>
          <w:szCs w:val="20"/>
          <w:shd w:val="clear" w:color="auto" w:fill="FFFFFF"/>
        </w:rPr>
        <w:t>Verificarea se va realiza prin verificarea în teren realizată de asistentul social al serviciului public de asistenţă socială (SPAS).</w:t>
      </w:r>
    </w:p>
    <w:p w:rsidR="00000000" w:rsidRDefault="00A34D24">
      <w:pPr>
        <w:autoSpaceDE/>
        <w:autoSpaceDN/>
        <w:jc w:val="both"/>
        <w:divId w:val="1924534508"/>
        <w:rPr>
          <w:rStyle w:val="spctbdy"/>
          <w:rFonts w:eastAsia="Times New Roman"/>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Verificarea informaţi</w:t>
      </w:r>
      <w:r>
        <w:rPr>
          <w:rStyle w:val="spctbdy"/>
          <w:rFonts w:eastAsia="Times New Roman"/>
        </w:rPr>
        <w:t>ilor referitoare la pct. 6 din formularul prevăzut în anexa nr. 1 la normele metodologice</w:t>
      </w:r>
    </w:p>
    <w:p w:rsidR="00000000" w:rsidRDefault="00A34D24">
      <w:pPr>
        <w:autoSpaceDE/>
        <w:autoSpaceDN/>
        <w:jc w:val="both"/>
        <w:divId w:val="1286735605"/>
      </w:pPr>
      <w:r>
        <w:rPr>
          <w:rStyle w:val="slitttl1"/>
          <w:rFonts w:eastAsia="Times New Roman"/>
        </w:rPr>
        <w:t>a)</w:t>
      </w:r>
      <w:r>
        <w:rPr>
          <w:rStyle w:val="slitbdy"/>
          <w:rFonts w:eastAsia="Times New Roman"/>
        </w:rPr>
        <w:t>Verificarea informaţiilor referitoare la forma de proprietate a locuinţei va fi realizată prin intermediul SNIAS, prin verificarea bazelor de date naţionale şi loca</w:t>
      </w:r>
      <w:r>
        <w:rPr>
          <w:rStyle w:val="slitbdy"/>
          <w:rFonts w:eastAsia="Times New Roman"/>
        </w:rPr>
        <w:t>le.</w:t>
      </w:r>
    </w:p>
    <w:p w:rsidR="00000000" w:rsidRDefault="00A34D24">
      <w:pPr>
        <w:autoSpaceDE/>
        <w:autoSpaceDN/>
        <w:jc w:val="both"/>
        <w:divId w:val="1562328637"/>
        <w:rPr>
          <w:rFonts w:eastAsia="Times New Roman"/>
          <w:color w:val="000000"/>
          <w:sz w:val="20"/>
          <w:szCs w:val="20"/>
          <w:shd w:val="clear" w:color="auto" w:fill="FFFFFF"/>
        </w:rPr>
      </w:pPr>
      <w:r>
        <w:rPr>
          <w:rStyle w:val="slitttl1"/>
          <w:rFonts w:eastAsia="Times New Roman"/>
        </w:rPr>
        <w:t>b)</w:t>
      </w:r>
      <w:r>
        <w:rPr>
          <w:rStyle w:val="slitbdy"/>
          <w:rFonts w:eastAsia="Times New Roman"/>
        </w:rPr>
        <w:t>În situaţia în care informaţiile sunt incomplete sau eronate, se vor solicita documente justificative din partea instituţiilor competente sau de la solicitant, după caz.</w:t>
      </w:r>
    </w:p>
    <w:p w:rsidR="00000000" w:rsidRDefault="00A34D24">
      <w:pPr>
        <w:autoSpaceDE/>
        <w:autoSpaceDN/>
        <w:jc w:val="both"/>
        <w:divId w:val="1198349648"/>
        <w:rPr>
          <w:rFonts w:eastAsia="Times New Roman"/>
          <w:color w:val="000000"/>
          <w:sz w:val="20"/>
          <w:szCs w:val="20"/>
          <w:shd w:val="clear" w:color="auto" w:fill="FFFFFF"/>
        </w:rPr>
      </w:pPr>
      <w:r>
        <w:rPr>
          <w:rStyle w:val="slitttl1"/>
          <w:rFonts w:eastAsia="Times New Roman"/>
        </w:rPr>
        <w:t>c)</w:t>
      </w:r>
      <w:r>
        <w:rPr>
          <w:rStyle w:val="slitbdy"/>
          <w:rFonts w:eastAsia="Times New Roman"/>
        </w:rPr>
        <w:t>Vor fi verificate informaţiile referitoare la tipul locuinţei, precum şi cele referitoare la existenţa sau inexistenţa unei poliţe de asigurare a locuinţei valabile.</w:t>
      </w:r>
    </w:p>
    <w:p w:rsidR="00000000" w:rsidRDefault="00A34D24">
      <w:pPr>
        <w:autoSpaceDE/>
        <w:autoSpaceDN/>
        <w:jc w:val="both"/>
        <w:divId w:val="615991218"/>
        <w:rPr>
          <w:rStyle w:val="spctbdy"/>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Verificarea informaţiilor referitoare la pct. 7 din formularul prevăzut în anexa nr. 1 la normele metodologice</w:t>
      </w:r>
    </w:p>
    <w:p w:rsidR="00000000" w:rsidRDefault="00A34D24">
      <w:pPr>
        <w:autoSpaceDE/>
        <w:autoSpaceDN/>
        <w:jc w:val="both"/>
        <w:divId w:val="973826112"/>
      </w:pPr>
      <w:r>
        <w:rPr>
          <w:rStyle w:val="slitttl1"/>
          <w:rFonts w:eastAsia="Times New Roman"/>
        </w:rPr>
        <w:t>a)</w:t>
      </w:r>
      <w:r>
        <w:rPr>
          <w:rStyle w:val="slitbdy"/>
          <w:rFonts w:eastAsia="Times New Roman"/>
        </w:rPr>
        <w:t>Verificarea se va realiza prin verificarea în teren realizată de asistentul social al SPAS, în termenul prevăzut de legislaţia referitoare la c</w:t>
      </w:r>
      <w:r>
        <w:rPr>
          <w:rStyle w:val="slitbdy"/>
          <w:rFonts w:eastAsia="Times New Roman"/>
        </w:rPr>
        <w:t>onsumatorul vulnerabil.</w:t>
      </w:r>
    </w:p>
    <w:p w:rsidR="00000000" w:rsidRDefault="00A34D24">
      <w:pPr>
        <w:autoSpaceDE/>
        <w:autoSpaceDN/>
        <w:jc w:val="both"/>
        <w:divId w:val="2093744876"/>
        <w:rPr>
          <w:rFonts w:eastAsia="Times New Roman"/>
          <w:color w:val="000000"/>
          <w:sz w:val="20"/>
          <w:szCs w:val="20"/>
          <w:shd w:val="clear" w:color="auto" w:fill="FFFFFF"/>
        </w:rPr>
      </w:pPr>
      <w:r>
        <w:rPr>
          <w:rStyle w:val="slitttl1"/>
          <w:rFonts w:eastAsia="Times New Roman"/>
        </w:rPr>
        <w:t>b)</w:t>
      </w:r>
      <w:r>
        <w:rPr>
          <w:rStyle w:val="slitbdy"/>
          <w:rFonts w:eastAsia="Times New Roman"/>
        </w:rPr>
        <w:t>În urma verificării în teren vor fi colectate informaţii referitoare la furnizori, codul/codurile titularului de contract, precum şi informaţii referitoare la consumul energetic din gospodărie, în afara încălzirii locuinţei, şi id</w:t>
      </w:r>
      <w:r>
        <w:rPr>
          <w:rStyle w:val="slitbdy"/>
          <w:rFonts w:eastAsia="Times New Roman"/>
        </w:rPr>
        <w:t>entificarea situaţiilor în care există nevoi speciale legate de starea de sănătate a membrilor familiei care depind de utilizarea unor echipamente medicale şi utilizarea unor mijloace de comunicare care presupun utilizarea energiei electrice etc.</w:t>
      </w:r>
    </w:p>
    <w:p w:rsidR="00000000" w:rsidRDefault="00A34D24">
      <w:pPr>
        <w:autoSpaceDE/>
        <w:autoSpaceDN/>
        <w:jc w:val="both"/>
        <w:divId w:val="1189687018"/>
        <w:rPr>
          <w:rStyle w:val="spctbdy"/>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Verifi</w:t>
      </w:r>
      <w:r>
        <w:rPr>
          <w:rStyle w:val="spctbdy"/>
          <w:rFonts w:eastAsia="Times New Roman"/>
        </w:rPr>
        <w:t>carea înregistrării la agenţia judeţeană pentru ocuparea forţei de muncă ca persoană aflată în căutarea unui loc de muncă</w:t>
      </w:r>
    </w:p>
    <w:p w:rsidR="00000000" w:rsidRDefault="00A34D24">
      <w:pPr>
        <w:autoSpaceDE/>
        <w:autoSpaceDN/>
        <w:jc w:val="both"/>
        <w:divId w:val="95834426"/>
      </w:pPr>
      <w:r>
        <w:rPr>
          <w:rStyle w:val="slitttl1"/>
          <w:rFonts w:eastAsia="Times New Roman"/>
        </w:rPr>
        <w:t>a)</w:t>
      </w:r>
      <w:r>
        <w:rPr>
          <w:rStyle w:val="slitbdy"/>
          <w:rFonts w:eastAsia="Times New Roman"/>
        </w:rPr>
        <w:t>Vor fi verificate informaţiile referitoare la fiecare membru al familiei cu vârsta între 16 şi 65 de ani, în vederea identificării p</w:t>
      </w:r>
      <w:r>
        <w:rPr>
          <w:rStyle w:val="slitbdy"/>
          <w:rFonts w:eastAsia="Times New Roman"/>
        </w:rPr>
        <w:t>ersoanelor inapte de muncă prin intermediul SNIAS în bazele de date care cuprind informaţii despre pensionarii de invaliditate.</w:t>
      </w:r>
    </w:p>
    <w:p w:rsidR="00000000" w:rsidRDefault="00A34D24">
      <w:pPr>
        <w:autoSpaceDE/>
        <w:autoSpaceDN/>
        <w:jc w:val="both"/>
        <w:divId w:val="1234314966"/>
        <w:rPr>
          <w:rFonts w:eastAsia="Times New Roman"/>
          <w:color w:val="000000"/>
          <w:sz w:val="20"/>
          <w:szCs w:val="20"/>
          <w:shd w:val="clear" w:color="auto" w:fill="FFFFFF"/>
        </w:rPr>
      </w:pPr>
      <w:r>
        <w:rPr>
          <w:rStyle w:val="slitttl1"/>
          <w:rFonts w:eastAsia="Times New Roman"/>
        </w:rPr>
        <w:lastRenderedPageBreak/>
        <w:t>b)</w:t>
      </w:r>
      <w:r>
        <w:rPr>
          <w:rStyle w:val="slitbdy"/>
          <w:rFonts w:eastAsia="Times New Roman"/>
        </w:rPr>
        <w:t>În cazul în care solicitantul prezintă pentru el sau alţi membri de familie documente eliberate de medicul specialist în medic</w:t>
      </w:r>
      <w:r>
        <w:rPr>
          <w:rStyle w:val="slitbdy"/>
          <w:rFonts w:eastAsia="Times New Roman"/>
        </w:rPr>
        <w:t>ina muncii că nu este apt de muncă, aceste informaţii vor fi înregistrate în SNIAS.</w:t>
      </w:r>
    </w:p>
    <w:p w:rsidR="00000000" w:rsidRDefault="00A34D24">
      <w:pPr>
        <w:autoSpaceDE/>
        <w:autoSpaceDN/>
        <w:jc w:val="both"/>
        <w:divId w:val="1978534690"/>
        <w:rPr>
          <w:rFonts w:eastAsia="Times New Roman"/>
          <w:color w:val="000000"/>
          <w:sz w:val="20"/>
          <w:szCs w:val="20"/>
          <w:shd w:val="clear" w:color="auto" w:fill="FFFFFF"/>
        </w:rPr>
      </w:pPr>
      <w:r>
        <w:rPr>
          <w:rStyle w:val="slitttl1"/>
          <w:rFonts w:eastAsia="Times New Roman"/>
        </w:rPr>
        <w:t>c)</w:t>
      </w:r>
      <w:r>
        <w:rPr>
          <w:rStyle w:val="slitbdy"/>
          <w:rFonts w:eastAsia="Times New Roman"/>
        </w:rPr>
        <w:t>Pentru membrii familiei care sunt identificaţi ca apţi de muncă se verifică prin SNIAS în baza de date a Agenţiei Naţionale pentru Ocuparea Forţei de Muncă dacă sunt înre</w:t>
      </w:r>
      <w:r>
        <w:rPr>
          <w:rStyle w:val="slitbdy"/>
          <w:rFonts w:eastAsia="Times New Roman"/>
        </w:rPr>
        <w:t>gistraţi ca persoane în căutarea unui loc de muncă.</w:t>
      </w:r>
    </w:p>
    <w:p w:rsidR="00000000" w:rsidRDefault="00A34D24">
      <w:pPr>
        <w:autoSpaceDE/>
        <w:autoSpaceDN/>
        <w:jc w:val="both"/>
        <w:divId w:val="372460017"/>
        <w:rPr>
          <w:rFonts w:eastAsia="Times New Roman"/>
          <w:color w:val="000000"/>
          <w:sz w:val="20"/>
          <w:szCs w:val="20"/>
          <w:shd w:val="clear" w:color="auto" w:fill="FFFFFF"/>
        </w:rPr>
      </w:pPr>
      <w:r>
        <w:rPr>
          <w:rStyle w:val="slitttl1"/>
          <w:rFonts w:eastAsia="Times New Roman"/>
        </w:rPr>
        <w:t>d)</w:t>
      </w:r>
      <w:r>
        <w:rPr>
          <w:rStyle w:val="slitbdy"/>
          <w:rFonts w:eastAsia="Times New Roman"/>
        </w:rPr>
        <w:t>Pentru verificarea excepţiilor, asistentul social, prin verificare în teren, va constata existenţa acestor situaţii şi va colecta documente justificative de la instituţii sau de la solicitant, după caz.</w:t>
      </w:r>
    </w:p>
    <w:p w:rsidR="00000000" w:rsidRDefault="00A34D24">
      <w:pPr>
        <w:autoSpaceDE/>
        <w:autoSpaceDN/>
        <w:jc w:val="both"/>
        <w:divId w:val="1127627623"/>
        <w:rPr>
          <w:rStyle w:val="spctbdy"/>
        </w:rPr>
      </w:pPr>
      <w:r>
        <w:rPr>
          <w:rStyle w:val="spctttl1"/>
          <w:rFonts w:eastAsia="Times New Roman"/>
        </w:rPr>
        <w:t>9.</w:t>
      </w:r>
      <w:r>
        <w:rPr>
          <w:rFonts w:eastAsia="Times New Roman"/>
          <w:color w:val="000000"/>
          <w:sz w:val="20"/>
          <w:szCs w:val="20"/>
          <w:shd w:val="clear" w:color="auto" w:fill="FFFFFF"/>
        </w:rPr>
        <w:t xml:space="preserve"> </w:t>
      </w:r>
      <w:r>
        <w:rPr>
          <w:rStyle w:val="spctbdy"/>
          <w:rFonts w:eastAsia="Times New Roman"/>
        </w:rPr>
        <w:t>Verificarea situaţiei copiilor de vârstă şcolară</w:t>
      </w:r>
    </w:p>
    <w:p w:rsidR="00000000" w:rsidRDefault="00A34D24">
      <w:pPr>
        <w:autoSpaceDE/>
        <w:autoSpaceDN/>
        <w:jc w:val="both"/>
        <w:divId w:val="1742750476"/>
      </w:pPr>
      <w:r>
        <w:rPr>
          <w:rStyle w:val="slitttl1"/>
          <w:rFonts w:eastAsia="Times New Roman"/>
        </w:rPr>
        <w:t>a)</w:t>
      </w:r>
      <w:r>
        <w:rPr>
          <w:rStyle w:val="slitbdy"/>
          <w:rFonts w:eastAsia="Times New Roman"/>
        </w:rPr>
        <w:t>Prin intermediul SNIAS vor fi verificate în bazele de date ale Ministerului Educaţiei informaţiile referitoare la fiecare copil de vârstă şcolară cu privire la înmatricularea într-o unitate de învăţămâ</w:t>
      </w:r>
      <w:r>
        <w:rPr>
          <w:rStyle w:val="slitbdy"/>
          <w:rFonts w:eastAsia="Times New Roman"/>
        </w:rPr>
        <w:t>nt organizată în condiţiile legii, la data depunerii cererii de acordare a venitului minim de incluziune.</w:t>
      </w:r>
    </w:p>
    <w:p w:rsidR="00000000" w:rsidRDefault="00A34D24">
      <w:pPr>
        <w:autoSpaceDE/>
        <w:autoSpaceDN/>
        <w:jc w:val="both"/>
        <w:divId w:val="817497110"/>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În situaţia în care informaţiile sunt incomplete sau eronate, se vor solicita documente justificative din partea instituţiilor competente sau de la </w:t>
      </w:r>
      <w:r>
        <w:rPr>
          <w:rStyle w:val="slitbdy"/>
          <w:rFonts w:eastAsia="Times New Roman"/>
        </w:rPr>
        <w:t>solicitant, după caz.</w:t>
      </w:r>
    </w:p>
    <w:p w:rsidR="00000000" w:rsidRDefault="00A34D24">
      <w:pPr>
        <w:pStyle w:val="sanxttl"/>
        <w:divId w:val="150684584"/>
        <w:rPr>
          <w:shd w:val="clear" w:color="auto" w:fill="FFFFFF"/>
        </w:rPr>
      </w:pPr>
      <w:r>
        <w:rPr>
          <w:shd w:val="clear" w:color="auto" w:fill="FFFFFF"/>
        </w:rPr>
        <w:t>Anexa nr. 12</w:t>
      </w:r>
    </w:p>
    <w:p w:rsidR="00000000" w:rsidRDefault="00A34D24">
      <w:pPr>
        <w:pStyle w:val="spar"/>
        <w:jc w:val="both"/>
        <w:divId w:val="150684584"/>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A34D24">
      <w:pPr>
        <w:pStyle w:val="spar"/>
        <w:jc w:val="center"/>
        <w:divId w:val="1840342037"/>
        <w:rPr>
          <w:rFonts w:ascii="Verdana" w:hAnsi="Verdana"/>
          <w:color w:val="000000"/>
          <w:sz w:val="20"/>
          <w:szCs w:val="20"/>
          <w:shd w:val="clear" w:color="auto" w:fill="FFFFFF"/>
        </w:rPr>
      </w:pPr>
      <w:r>
        <w:rPr>
          <w:rFonts w:ascii="Verdana" w:hAnsi="Verdana"/>
          <w:color w:val="000000"/>
          <w:sz w:val="20"/>
          <w:szCs w:val="20"/>
          <w:shd w:val="clear" w:color="auto" w:fill="FFFFFF"/>
        </w:rPr>
        <w:t>- Model -</w:t>
      </w:r>
    </w:p>
    <w:p w:rsidR="00000000" w:rsidRDefault="00A34D24">
      <w:pPr>
        <w:pStyle w:val="spar"/>
        <w:jc w:val="center"/>
        <w:divId w:val="1840342037"/>
        <w:rPr>
          <w:rFonts w:ascii="Verdana" w:hAnsi="Verdana"/>
          <w:color w:val="000000"/>
          <w:sz w:val="20"/>
          <w:szCs w:val="20"/>
          <w:shd w:val="clear" w:color="auto" w:fill="FFFFFF"/>
        </w:rPr>
      </w:pPr>
      <w:r>
        <w:rPr>
          <w:rFonts w:ascii="Verdana" w:hAnsi="Verdana"/>
          <w:color w:val="000000"/>
          <w:sz w:val="20"/>
          <w:szCs w:val="20"/>
          <w:shd w:val="clear" w:color="auto" w:fill="FFFFFF"/>
        </w:rPr>
        <w:t>Formularul de cerere - declaraţie pe propria răspundere pentru solicitarea ajutorului de urgenţă</w:t>
      </w:r>
    </w:p>
    <w:p w:rsidR="00000000" w:rsidRDefault="00A34D24">
      <w:pPr>
        <w:autoSpaceDE/>
        <w:autoSpaceDN/>
        <w:ind w:left="225"/>
        <w:jc w:val="both"/>
        <w:divId w:val="150684584"/>
        <w:rPr>
          <w:rStyle w:val="spar3"/>
          <w:rFonts w:eastAsia="Times New Roman"/>
        </w:rPr>
      </w:pPr>
      <w:r>
        <w:rPr>
          <w:rStyle w:val="spar3"/>
          <w:rFonts w:eastAsia="Times New Roman"/>
        </w:rPr>
        <w:t>Subsemnatul, ......................................................., cetăţean român/UE/st</w:t>
      </w:r>
      <w:r>
        <w:rPr>
          <w:rStyle w:val="spar3"/>
          <w:rFonts w:eastAsia="Times New Roman"/>
        </w:rPr>
        <w:t>răin/apatrid, având CNP ................................., posesor al actului de identitate ............, domiciliat în ................, persoană singură/reprezentant al familiei care are următorii membri:</w:t>
      </w:r>
    </w:p>
    <w:p w:rsidR="00000000" w:rsidRDefault="00A34D24">
      <w:pPr>
        <w:autoSpaceDE/>
        <w:autoSpaceDN/>
        <w:ind w:left="225"/>
        <w:jc w:val="both"/>
        <w:divId w:val="400831851"/>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numele şi prenumele ..........................</w:t>
      </w:r>
      <w:r>
        <w:rPr>
          <w:rStyle w:val="spctbdy"/>
          <w:rFonts w:eastAsia="Times New Roman"/>
        </w:rPr>
        <w:t>, având CNP ..............................., posesor al actului de identitate ......................;</w:t>
      </w:r>
    </w:p>
    <w:p w:rsidR="00000000" w:rsidRDefault="00A34D24">
      <w:pPr>
        <w:autoSpaceDE/>
        <w:autoSpaceDN/>
        <w:ind w:left="225"/>
        <w:jc w:val="both"/>
        <w:divId w:val="1642074956"/>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numele şi prenumele .........................., având CNP ..............................., posesor al actului de identitate ......................;</w:t>
      </w:r>
    </w:p>
    <w:p w:rsidR="00000000" w:rsidRDefault="00A34D24">
      <w:pPr>
        <w:autoSpaceDE/>
        <w:autoSpaceDN/>
        <w:ind w:left="225"/>
        <w:jc w:val="both"/>
        <w:divId w:val="1548106938"/>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numele şi prenumele .........................., având CNP ..............................., posesor al actului de identitate ......................;</w:t>
      </w:r>
    </w:p>
    <w:p w:rsidR="00000000" w:rsidRDefault="00A34D24">
      <w:pPr>
        <w:autoSpaceDE/>
        <w:autoSpaceDN/>
        <w:ind w:left="225"/>
        <w:jc w:val="both"/>
        <w:divId w:val="1280719827"/>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numele şi prenumele .........................., având CNP ..............................., posesor al act</w:t>
      </w:r>
      <w:r>
        <w:rPr>
          <w:rStyle w:val="spctbdy"/>
          <w:rFonts w:eastAsia="Times New Roman"/>
        </w:rPr>
        <w:t>ului de identitate ......................;</w:t>
      </w:r>
    </w:p>
    <w:p w:rsidR="00000000" w:rsidRDefault="00A34D24">
      <w:pPr>
        <w:autoSpaceDE/>
        <w:autoSpaceDN/>
        <w:ind w:left="225"/>
        <w:jc w:val="both"/>
        <w:divId w:val="826439805"/>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numele şi prenumele .........................., având CNP ..............................., posesor al actului de identitate ......................;</w:t>
      </w:r>
    </w:p>
    <w:p w:rsidR="00000000" w:rsidRDefault="00A34D24">
      <w:pPr>
        <w:autoSpaceDE/>
        <w:autoSpaceDN/>
        <w:ind w:left="225"/>
        <w:jc w:val="both"/>
        <w:divId w:val="145097040"/>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numele şi prenumele .........................., având CNP .</w:t>
      </w:r>
      <w:r>
        <w:rPr>
          <w:rStyle w:val="spctbdy"/>
          <w:rFonts w:eastAsia="Times New Roman"/>
        </w:rPr>
        <w:t>.............................., posesor al actului de identitate ......................;</w:t>
      </w:r>
    </w:p>
    <w:p w:rsidR="00000000" w:rsidRDefault="00A34D24">
      <w:pPr>
        <w:autoSpaceDE/>
        <w:autoSpaceDN/>
        <w:ind w:left="225"/>
        <w:jc w:val="both"/>
        <w:divId w:val="1927956497"/>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numele şi prenumele .........................., având CNP ..............................., posesor al actului de identitate ......................;</w:t>
      </w:r>
    </w:p>
    <w:p w:rsidR="00000000" w:rsidRDefault="00A34D24">
      <w:pPr>
        <w:autoSpaceDE/>
        <w:autoSpaceDN/>
        <w:ind w:left="225"/>
        <w:jc w:val="both"/>
        <w:divId w:val="1311985559"/>
        <w:rPr>
          <w:rFonts w:eastAsia="Times New Roman"/>
          <w:color w:val="000000"/>
          <w:sz w:val="20"/>
          <w:szCs w:val="20"/>
          <w:shd w:val="clear" w:color="auto" w:fill="FFFFFF"/>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w:t>
      </w:r>
      <w:r>
        <w:rPr>
          <w:rStyle w:val="spctbdy"/>
          <w:rFonts w:eastAsia="Times New Roman"/>
        </w:rPr>
        <w:t>........................................................................................,</w:t>
      </w:r>
    </w:p>
    <w:p w:rsidR="00000000" w:rsidRDefault="00A34D24">
      <w:pPr>
        <w:pStyle w:val="spar"/>
        <w:jc w:val="both"/>
        <w:divId w:val="150684584"/>
        <w:rPr>
          <w:rFonts w:ascii="Verdana" w:hAnsi="Verdana"/>
          <w:color w:val="000000"/>
          <w:sz w:val="20"/>
          <w:szCs w:val="20"/>
          <w:shd w:val="clear" w:color="auto" w:fill="FFFFFF"/>
        </w:rPr>
      </w:pPr>
      <w:r>
        <w:rPr>
          <w:rFonts w:ascii="Verdana" w:hAnsi="Verdana"/>
          <w:color w:val="000000"/>
          <w:sz w:val="20"/>
          <w:szCs w:val="20"/>
          <w:shd w:val="clear" w:color="auto" w:fill="FFFFFF"/>
        </w:rPr>
        <w:t>solicit acordarea unui ajutor de urgenţă de la bugetul de stat în vederea depăşirii situaţiei de necesitate/deosebite în care ne aflăm eu şi familia mea.</w:t>
      </w:r>
    </w:p>
    <w:p w:rsidR="00000000" w:rsidRDefault="00A34D24">
      <w:pPr>
        <w:autoSpaceDE/>
        <w:autoSpaceDN/>
        <w:ind w:left="225"/>
        <w:jc w:val="both"/>
        <w:divId w:val="150684584"/>
        <w:rPr>
          <w:rStyle w:val="spar3"/>
          <w:rFonts w:eastAsia="Times New Roman"/>
        </w:rPr>
      </w:pPr>
      <w:r>
        <w:rPr>
          <w:rStyle w:val="spar3"/>
          <w:rFonts w:eastAsia="Times New Roman"/>
        </w:rPr>
        <w:t>Situaţia de necesitate/deosebită este:</w:t>
      </w:r>
    </w:p>
    <w:p w:rsidR="00000000" w:rsidRDefault="00A34D24">
      <w:pPr>
        <w:pStyle w:val="spar"/>
        <w:ind w:left="450"/>
        <w:jc w:val="both"/>
        <w:divId w:val="150684584"/>
      </w:pPr>
      <w:r>
        <w:rPr>
          <w:rFonts w:ascii="Verdana" w:hAnsi="Verdana"/>
          <w:color w:val="000000"/>
          <w:sz w:val="20"/>
          <w:szCs w:val="20"/>
          <w:shd w:val="clear" w:color="auto" w:fill="FFFFFF"/>
        </w:rPr>
        <w:t>...............................................................</w:t>
      </w:r>
    </w:p>
    <w:p w:rsidR="00000000" w:rsidRDefault="00A34D24">
      <w:pPr>
        <w:pStyle w:val="spar"/>
        <w:ind w:left="450"/>
        <w:jc w:val="both"/>
        <w:divId w:val="150684584"/>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A34D24">
      <w:pPr>
        <w:pStyle w:val="spar"/>
        <w:ind w:left="450"/>
        <w:jc w:val="both"/>
        <w:divId w:val="150684584"/>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A34D24">
      <w:pPr>
        <w:pStyle w:val="spar"/>
        <w:jc w:val="both"/>
        <w:divId w:val="150684584"/>
        <w:rPr>
          <w:rFonts w:ascii="Verdana" w:hAnsi="Verdana"/>
          <w:color w:val="000000"/>
          <w:sz w:val="20"/>
          <w:szCs w:val="20"/>
          <w:shd w:val="clear" w:color="auto" w:fill="FFFFFF"/>
        </w:rPr>
      </w:pPr>
      <w:r>
        <w:rPr>
          <w:rFonts w:ascii="Verdana" w:hAnsi="Verdana"/>
          <w:color w:val="000000"/>
          <w:sz w:val="20"/>
          <w:szCs w:val="20"/>
          <w:shd w:val="clear" w:color="auto" w:fill="FFFFFF"/>
        </w:rPr>
        <w:t>În vederea solicitării ajutorului de urgenţă, declar pe propria răspundere următoarele:</w:t>
      </w:r>
    </w:p>
    <w:p w:rsidR="00000000" w:rsidRDefault="00A34D24">
      <w:pPr>
        <w:autoSpaceDE/>
        <w:autoSpaceDN/>
        <w:jc w:val="both"/>
        <w:divId w:val="1982688580"/>
        <w:rPr>
          <w:rFonts w:eastAsia="Times New Roman"/>
          <w:color w:val="000000"/>
          <w:sz w:val="20"/>
          <w:szCs w:val="20"/>
          <w:shd w:val="clear" w:color="auto" w:fill="FFFFFF"/>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venitul total al persoanei singure/familiei realizat în luna anterioară este de ........... lei;</w:t>
      </w:r>
    </w:p>
    <w:p w:rsidR="00000000" w:rsidRDefault="00A34D24">
      <w:pPr>
        <w:autoSpaceDE/>
        <w:autoSpaceDN/>
        <w:jc w:val="both"/>
        <w:divId w:val="1762412704"/>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nici eu şi nici un alt membru al familiei mele, după caz, nu bene</w:t>
      </w:r>
      <w:r>
        <w:rPr>
          <w:rStyle w:val="spctbdy"/>
          <w:rFonts w:eastAsia="Times New Roman"/>
        </w:rPr>
        <w:t>ficiem de această formă de ajutor şi nici nu am depus alte cereri în prezent;</w:t>
      </w:r>
    </w:p>
    <w:p w:rsidR="00000000" w:rsidRDefault="00A34D24">
      <w:pPr>
        <w:autoSpaceDE/>
        <w:autoSpaceDN/>
        <w:jc w:val="both"/>
        <w:divId w:val="1370690440"/>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la momentul de faţă deţin/nu deţin în proprietate locuinţa de domiciliu/reşedinţă;</w:t>
      </w:r>
    </w:p>
    <w:p w:rsidR="00000000" w:rsidRDefault="00A34D24">
      <w:pPr>
        <w:autoSpaceDE/>
        <w:autoSpaceDN/>
        <w:jc w:val="both"/>
        <w:divId w:val="1230076741"/>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mă oblig să utilizez ajutorul de urgenţă numai pentru depăşirea situaţiei de necesitate/d</w:t>
      </w:r>
      <w:r>
        <w:rPr>
          <w:rStyle w:val="spctbdy"/>
          <w:rFonts w:eastAsia="Times New Roman"/>
        </w:rPr>
        <w:t>eosebite.</w:t>
      </w:r>
    </w:p>
    <w:p w:rsidR="00000000" w:rsidRDefault="00A34D24">
      <w:pPr>
        <w:pStyle w:val="spar"/>
        <w:jc w:val="both"/>
        <w:divId w:val="150684584"/>
        <w:rPr>
          <w:rFonts w:ascii="Verdana" w:hAnsi="Verdana"/>
          <w:color w:val="000000"/>
          <w:sz w:val="20"/>
          <w:szCs w:val="20"/>
          <w:shd w:val="clear" w:color="auto" w:fill="FFFFFF"/>
        </w:rPr>
      </w:pPr>
      <w:r>
        <w:rPr>
          <w:rFonts w:ascii="Verdana" w:hAnsi="Verdana"/>
          <w:color w:val="000000"/>
          <w:sz w:val="20"/>
          <w:szCs w:val="20"/>
          <w:shd w:val="clear" w:color="auto" w:fill="FFFFFF"/>
        </w:rPr>
        <w:t>[ ] Sunt de acord cu prelucrarea datelor cu caracter personal în scopul acordării ajutorului de urgenţă, precum şi prelucrarea în scop statistic a acestora.</w:t>
      </w:r>
    </w:p>
    <w:p w:rsidR="00000000" w:rsidRDefault="00A34D24">
      <w:pPr>
        <w:pStyle w:val="spar"/>
        <w:jc w:val="both"/>
        <w:divId w:val="150684584"/>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 Sunt de acord cu preluarea de date şi informaţii cu privire la persoana mea şi/sau a </w:t>
      </w:r>
      <w:r>
        <w:rPr>
          <w:rFonts w:ascii="Verdana" w:hAnsi="Verdana"/>
          <w:color w:val="000000"/>
          <w:sz w:val="20"/>
          <w:szCs w:val="20"/>
          <w:shd w:val="clear" w:color="auto" w:fill="FFFFFF"/>
        </w:rPr>
        <w:t>membrilor familiei pe care o reprezint, pentru acordarea ajutorului de urgenţă.</w:t>
      </w:r>
    </w:p>
    <w:p w:rsidR="00000000" w:rsidRDefault="00A34D24">
      <w:pPr>
        <w:pStyle w:val="spar"/>
        <w:jc w:val="both"/>
        <w:divId w:val="150684584"/>
        <w:rPr>
          <w:rFonts w:ascii="Verdana" w:hAnsi="Verdana"/>
          <w:color w:val="000000"/>
          <w:sz w:val="20"/>
          <w:szCs w:val="20"/>
          <w:shd w:val="clear" w:color="auto" w:fill="FFFFFF"/>
        </w:rPr>
      </w:pPr>
      <w:r>
        <w:rPr>
          <w:rFonts w:ascii="Verdana" w:hAnsi="Verdana"/>
          <w:color w:val="000000"/>
          <w:sz w:val="20"/>
          <w:szCs w:val="20"/>
          <w:shd w:val="clear" w:color="auto" w:fill="FFFFFF"/>
        </w:rPr>
        <w:t>Prezenta declaraţie a fost întocmită în data de ..................., în prezenţa ..................., angajat al Serviciului Public de Asistenţă Socială ..............., la sed</w:t>
      </w:r>
      <w:r>
        <w:rPr>
          <w:rFonts w:ascii="Verdana" w:hAnsi="Verdana"/>
          <w:color w:val="000000"/>
          <w:sz w:val="20"/>
          <w:szCs w:val="20"/>
          <w:shd w:val="clear" w:color="auto" w:fill="FFFFFF"/>
        </w:rPr>
        <w:t>iul serviciului public de asistenţă socială/la domiciliul solicitantului/online (după caz).</w:t>
      </w:r>
    </w:p>
    <w:p w:rsidR="00000000" w:rsidRDefault="00A34D24">
      <w:pPr>
        <w:pStyle w:val="spar"/>
        <w:jc w:val="center"/>
        <w:divId w:val="1095057416"/>
        <w:rPr>
          <w:rFonts w:ascii="Verdana" w:hAnsi="Verdana"/>
          <w:color w:val="000000"/>
          <w:sz w:val="20"/>
          <w:szCs w:val="20"/>
          <w:shd w:val="clear" w:color="auto" w:fill="FFFFFF"/>
        </w:rPr>
      </w:pPr>
      <w:r>
        <w:rPr>
          <w:rFonts w:ascii="Verdana" w:hAnsi="Verdana"/>
          <w:color w:val="000000"/>
          <w:sz w:val="20"/>
          <w:szCs w:val="20"/>
          <w:shd w:val="clear" w:color="auto" w:fill="FFFFFF"/>
        </w:rPr>
        <w:t>Numele şi prenumele ....................</w:t>
      </w:r>
    </w:p>
    <w:p w:rsidR="00000000" w:rsidRDefault="00A34D24">
      <w:pPr>
        <w:pStyle w:val="spar"/>
        <w:jc w:val="center"/>
        <w:divId w:val="1095057416"/>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Semnătura .........................</w:t>
      </w:r>
    </w:p>
    <w:p w:rsidR="00A34D24" w:rsidRDefault="00A34D24">
      <w:pPr>
        <w:pStyle w:val="spar"/>
        <w:jc w:val="both"/>
        <w:divId w:val="239756888"/>
        <w:rPr>
          <w:rFonts w:ascii="Verdana" w:hAnsi="Verdana"/>
          <w:color w:val="000000"/>
          <w:sz w:val="20"/>
          <w:szCs w:val="20"/>
          <w:shd w:val="clear" w:color="auto" w:fill="FFFFFF"/>
        </w:rPr>
      </w:pPr>
      <w:r>
        <w:rPr>
          <w:rFonts w:ascii="Verdana" w:hAnsi="Verdana"/>
          <w:color w:val="000000"/>
          <w:sz w:val="20"/>
          <w:szCs w:val="20"/>
          <w:shd w:val="clear" w:color="auto" w:fill="FFFFFF"/>
        </w:rPr>
        <w:t>-----</w:t>
      </w:r>
    </w:p>
    <w:sectPr w:rsidR="00A34D24">
      <w:pgSz w:w="12240" w:h="15840"/>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verdcan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732913"/>
    <w:rsid w:val="00732913"/>
    <w:rsid w:val="00A34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E39C172-B709-48F3-93DC-C41386A2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secbdy">
    <w:name w:val="s_sec_bdy"/>
    <w:basedOn w:val="Fontdeparagrafimplicit"/>
    <w:rPr>
      <w:rFonts w:ascii="Verdana" w:hAnsi="Verdana" w:hint="default"/>
      <w:b w:val="0"/>
      <w:bCs w:val="0"/>
      <w:color w:val="000000"/>
      <w:sz w:val="20"/>
      <w:szCs w:val="20"/>
      <w:shd w:val="clear" w:color="auto" w:fill="FFFFFF"/>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paragraph" w:styleId="PreformatatHTML">
    <w:name w:val="HTML Preformatted"/>
    <w:basedOn w:val="Normal"/>
    <w:link w:val="PreformatatHTMLCaracte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sz w:val="20"/>
      <w:szCs w:val="20"/>
    </w:rPr>
  </w:style>
  <w:style w:type="character" w:customStyle="1" w:styleId="PreformatatHTMLCaracter">
    <w:name w:val="Preformatat HTML Caracter"/>
    <w:basedOn w:val="Fontdeparagrafimplicit"/>
    <w:link w:val="PreformatatHTML"/>
    <w:uiPriority w:val="99"/>
    <w:semiHidden/>
    <w:rPr>
      <w:rFonts w:ascii="Consolas" w:eastAsia="Verdana" w:hAnsi="Consolas"/>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paragraph" w:customStyle="1" w:styleId="spar4">
    <w:name w:val="s_par4"/>
    <w:basedOn w:val="Normal"/>
    <w:pPr>
      <w:autoSpaceDE/>
      <w:autoSpaceDN/>
    </w:pPr>
    <w:rPr>
      <w:rFonts w:eastAsiaTheme="minorEastAsia"/>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637871">
      <w:marLeft w:val="72"/>
      <w:marRight w:val="72"/>
      <w:marTop w:val="72"/>
      <w:marBottom w:val="72"/>
      <w:divBdr>
        <w:top w:val="dotted" w:sz="6" w:space="0" w:color="FEFEFE"/>
        <w:left w:val="dotted" w:sz="6" w:space="0" w:color="FEFEFE"/>
        <w:bottom w:val="dotted" w:sz="6" w:space="0" w:color="FEFEFE"/>
        <w:right w:val="dotted" w:sz="6" w:space="0" w:color="FEFEFE"/>
      </w:divBdr>
    </w:div>
    <w:div w:id="239756888">
      <w:marLeft w:val="0"/>
      <w:marRight w:val="0"/>
      <w:marTop w:val="0"/>
      <w:marBottom w:val="0"/>
      <w:divBdr>
        <w:top w:val="none" w:sz="0" w:space="0" w:color="auto"/>
        <w:left w:val="none" w:sz="0" w:space="0" w:color="auto"/>
        <w:bottom w:val="none" w:sz="0" w:space="0" w:color="auto"/>
        <w:right w:val="none" w:sz="0" w:space="0" w:color="auto"/>
      </w:divBdr>
      <w:divsChild>
        <w:div w:id="2062364123">
          <w:marLeft w:val="288"/>
          <w:marRight w:val="72"/>
          <w:marTop w:val="72"/>
          <w:marBottom w:val="72"/>
          <w:divBdr>
            <w:top w:val="dotted" w:sz="6" w:space="0" w:color="FEFEFE"/>
            <w:left w:val="dotted" w:sz="6" w:space="0" w:color="FEFEFE"/>
            <w:bottom w:val="dotted" w:sz="6" w:space="0" w:color="FEFEFE"/>
            <w:right w:val="dotted" w:sz="6" w:space="0" w:color="FEFEFE"/>
          </w:divBdr>
          <w:divsChild>
            <w:div w:id="425155300">
              <w:marLeft w:val="0"/>
              <w:marRight w:val="0"/>
              <w:marTop w:val="0"/>
              <w:marBottom w:val="0"/>
              <w:divBdr>
                <w:top w:val="none" w:sz="0" w:space="0" w:color="auto"/>
                <w:left w:val="none" w:sz="0" w:space="0" w:color="auto"/>
                <w:bottom w:val="none" w:sz="0" w:space="0" w:color="auto"/>
                <w:right w:val="none" w:sz="0" w:space="0" w:color="auto"/>
              </w:divBdr>
            </w:div>
          </w:divsChild>
        </w:div>
        <w:div w:id="1780416941">
          <w:marLeft w:val="72"/>
          <w:marRight w:val="72"/>
          <w:marTop w:val="72"/>
          <w:marBottom w:val="72"/>
          <w:divBdr>
            <w:top w:val="dotted" w:sz="6" w:space="0" w:color="FEFEFE"/>
            <w:left w:val="dotted" w:sz="6" w:space="0" w:color="FEFEFE"/>
            <w:bottom w:val="dotted" w:sz="6" w:space="0" w:color="FEFEFE"/>
            <w:right w:val="dotted" w:sz="6" w:space="0" w:color="FEFEFE"/>
          </w:divBdr>
          <w:divsChild>
            <w:div w:id="2081555758">
              <w:marLeft w:val="72"/>
              <w:marRight w:val="72"/>
              <w:marTop w:val="72"/>
              <w:marBottom w:val="72"/>
              <w:divBdr>
                <w:top w:val="dotted" w:sz="6" w:space="0" w:color="FEFEFE"/>
                <w:left w:val="dotted" w:sz="6" w:space="0" w:color="FEFEFE"/>
                <w:bottom w:val="dotted" w:sz="6" w:space="0" w:color="FEFEFE"/>
                <w:right w:val="dotted" w:sz="6" w:space="0" w:color="FEFEFE"/>
              </w:divBdr>
              <w:divsChild>
                <w:div w:id="913784149">
                  <w:marLeft w:val="225"/>
                  <w:marRight w:val="0"/>
                  <w:marTop w:val="0"/>
                  <w:marBottom w:val="0"/>
                  <w:divBdr>
                    <w:top w:val="dotted" w:sz="6" w:space="0" w:color="FEFEFE"/>
                    <w:left w:val="dotted" w:sz="6" w:space="11" w:color="FEFEFE"/>
                    <w:bottom w:val="dotted" w:sz="6" w:space="0" w:color="FEFEFE"/>
                    <w:right w:val="dotted" w:sz="6" w:space="0" w:color="FEFEFE"/>
                  </w:divBdr>
                </w:div>
                <w:div w:id="19569851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9979810">
              <w:marLeft w:val="72"/>
              <w:marRight w:val="72"/>
              <w:marTop w:val="72"/>
              <w:marBottom w:val="72"/>
              <w:divBdr>
                <w:top w:val="dotted" w:sz="6" w:space="0" w:color="FEFEFE"/>
                <w:left w:val="dotted" w:sz="6" w:space="0" w:color="FEFEFE"/>
                <w:bottom w:val="dotted" w:sz="6" w:space="0" w:color="FEFEFE"/>
                <w:right w:val="dotted" w:sz="6" w:space="0" w:color="FEFEFE"/>
              </w:divBdr>
              <w:divsChild>
                <w:div w:id="1008750795">
                  <w:marLeft w:val="225"/>
                  <w:marRight w:val="0"/>
                  <w:marTop w:val="0"/>
                  <w:marBottom w:val="0"/>
                  <w:divBdr>
                    <w:top w:val="dotted" w:sz="6" w:space="0" w:color="FEFEFE"/>
                    <w:left w:val="dotted" w:sz="6" w:space="11" w:color="FEFEFE"/>
                    <w:bottom w:val="dotted" w:sz="6" w:space="0" w:color="FEFEFE"/>
                    <w:right w:val="dotted" w:sz="6" w:space="0" w:color="FEFEFE"/>
                  </w:divBdr>
                </w:div>
                <w:div w:id="505442926">
                  <w:marLeft w:val="225"/>
                  <w:marRight w:val="0"/>
                  <w:marTop w:val="0"/>
                  <w:marBottom w:val="0"/>
                  <w:divBdr>
                    <w:top w:val="dotted" w:sz="6" w:space="0" w:color="FEFEFE"/>
                    <w:left w:val="dotted" w:sz="6" w:space="11" w:color="FEFEFE"/>
                    <w:bottom w:val="dotted" w:sz="6" w:space="0" w:color="FEFEFE"/>
                    <w:right w:val="dotted" w:sz="6" w:space="0" w:color="FEFEFE"/>
                  </w:divBdr>
                </w:div>
                <w:div w:id="14381556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20231286">
              <w:marLeft w:val="72"/>
              <w:marRight w:val="72"/>
              <w:marTop w:val="72"/>
              <w:marBottom w:val="72"/>
              <w:divBdr>
                <w:top w:val="dotted" w:sz="6" w:space="0" w:color="FEFEFE"/>
                <w:left w:val="dotted" w:sz="6" w:space="0" w:color="FEFEFE"/>
                <w:bottom w:val="dotted" w:sz="6" w:space="0" w:color="FEFEFE"/>
                <w:right w:val="dotted" w:sz="6" w:space="0" w:color="FEFEFE"/>
              </w:divBdr>
              <w:divsChild>
                <w:div w:id="958416117">
                  <w:marLeft w:val="225"/>
                  <w:marRight w:val="0"/>
                  <w:marTop w:val="0"/>
                  <w:marBottom w:val="0"/>
                  <w:divBdr>
                    <w:top w:val="dotted" w:sz="6" w:space="0" w:color="FEFEFE"/>
                    <w:left w:val="dotted" w:sz="6" w:space="11" w:color="FEFEFE"/>
                    <w:bottom w:val="dotted" w:sz="6" w:space="0" w:color="FEFEFE"/>
                    <w:right w:val="dotted" w:sz="6" w:space="0" w:color="FEFEFE"/>
                  </w:divBdr>
                </w:div>
                <w:div w:id="195737324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34209517">
              <w:marLeft w:val="72"/>
              <w:marRight w:val="72"/>
              <w:marTop w:val="72"/>
              <w:marBottom w:val="72"/>
              <w:divBdr>
                <w:top w:val="dotted" w:sz="6" w:space="0" w:color="FEFEFE"/>
                <w:left w:val="dotted" w:sz="6" w:space="0" w:color="FEFEFE"/>
                <w:bottom w:val="dotted" w:sz="6" w:space="0" w:color="FEFEFE"/>
                <w:right w:val="dotted" w:sz="6" w:space="0" w:color="FEFEFE"/>
              </w:divBdr>
              <w:divsChild>
                <w:div w:id="1828325230">
                  <w:marLeft w:val="225"/>
                  <w:marRight w:val="0"/>
                  <w:marTop w:val="0"/>
                  <w:marBottom w:val="0"/>
                  <w:divBdr>
                    <w:top w:val="dotted" w:sz="6" w:space="0" w:color="FEFEFE"/>
                    <w:left w:val="dotted" w:sz="6" w:space="11" w:color="FEFEFE"/>
                    <w:bottom w:val="dotted" w:sz="6" w:space="0" w:color="FEFEFE"/>
                    <w:right w:val="dotted" w:sz="6" w:space="0" w:color="FEFEFE"/>
                  </w:divBdr>
                </w:div>
                <w:div w:id="599526533">
                  <w:marLeft w:val="225"/>
                  <w:marRight w:val="0"/>
                  <w:marTop w:val="0"/>
                  <w:marBottom w:val="0"/>
                  <w:divBdr>
                    <w:top w:val="dotted" w:sz="6" w:space="0" w:color="FEFEFE"/>
                    <w:left w:val="dotted" w:sz="6" w:space="11" w:color="FEFEFE"/>
                    <w:bottom w:val="dotted" w:sz="6" w:space="0" w:color="FEFEFE"/>
                    <w:right w:val="dotted" w:sz="6" w:space="0" w:color="FEFEFE"/>
                  </w:divBdr>
                </w:div>
                <w:div w:id="12574428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00871271">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309671203">
          <w:marLeft w:val="72"/>
          <w:marRight w:val="72"/>
          <w:marTop w:val="72"/>
          <w:marBottom w:val="72"/>
          <w:divBdr>
            <w:top w:val="dotted" w:sz="6" w:space="0" w:color="FEFEFE"/>
            <w:left w:val="dotted" w:sz="6" w:space="0" w:color="FEFEFE"/>
            <w:bottom w:val="dotted" w:sz="6" w:space="0" w:color="FEFEFE"/>
            <w:right w:val="dotted" w:sz="6" w:space="0" w:color="FEFEFE"/>
          </w:divBdr>
          <w:divsChild>
            <w:div w:id="603611118">
              <w:marLeft w:val="72"/>
              <w:marRight w:val="72"/>
              <w:marTop w:val="72"/>
              <w:marBottom w:val="72"/>
              <w:divBdr>
                <w:top w:val="dotted" w:sz="6" w:space="0" w:color="FEFEFE"/>
                <w:left w:val="dotted" w:sz="6" w:space="0" w:color="FEFEFE"/>
                <w:bottom w:val="dotted" w:sz="6" w:space="0" w:color="FEFEFE"/>
                <w:right w:val="dotted" w:sz="6" w:space="0" w:color="FEFEFE"/>
              </w:divBdr>
              <w:divsChild>
                <w:div w:id="1786845863">
                  <w:marLeft w:val="72"/>
                  <w:marRight w:val="72"/>
                  <w:marTop w:val="72"/>
                  <w:marBottom w:val="72"/>
                  <w:divBdr>
                    <w:top w:val="dotted" w:sz="6" w:space="0" w:color="FEFEFE"/>
                    <w:left w:val="dotted" w:sz="6" w:space="0" w:color="FEFEFE"/>
                    <w:bottom w:val="dotted" w:sz="6" w:space="0" w:color="FEFEFE"/>
                    <w:right w:val="dotted" w:sz="6" w:space="0" w:color="FEFEFE"/>
                  </w:divBdr>
                  <w:divsChild>
                    <w:div w:id="1239048620">
                      <w:marLeft w:val="225"/>
                      <w:marRight w:val="0"/>
                      <w:marTop w:val="0"/>
                      <w:marBottom w:val="0"/>
                      <w:divBdr>
                        <w:top w:val="dotted" w:sz="6" w:space="0" w:color="FEFEFE"/>
                        <w:left w:val="dotted" w:sz="6" w:space="11" w:color="FEFEFE"/>
                        <w:bottom w:val="dotted" w:sz="6" w:space="0" w:color="FEFEFE"/>
                        <w:right w:val="dotted" w:sz="6" w:space="0" w:color="FEFEFE"/>
                      </w:divBdr>
                    </w:div>
                    <w:div w:id="1194341729">
                      <w:marLeft w:val="225"/>
                      <w:marRight w:val="0"/>
                      <w:marTop w:val="0"/>
                      <w:marBottom w:val="0"/>
                      <w:divBdr>
                        <w:top w:val="dotted" w:sz="6" w:space="0" w:color="FEFEFE"/>
                        <w:left w:val="dotted" w:sz="6" w:space="11" w:color="FEFEFE"/>
                        <w:bottom w:val="dotted" w:sz="6" w:space="0" w:color="FEFEFE"/>
                        <w:right w:val="dotted" w:sz="6" w:space="0" w:color="FEFEFE"/>
                      </w:divBdr>
                      <w:divsChild>
                        <w:div w:id="927688557">
                          <w:marLeft w:val="225"/>
                          <w:marRight w:val="0"/>
                          <w:marTop w:val="0"/>
                          <w:marBottom w:val="0"/>
                          <w:divBdr>
                            <w:top w:val="dotted" w:sz="6" w:space="0" w:color="FEFEFE"/>
                            <w:left w:val="dotted" w:sz="6" w:space="11" w:color="FEFEFE"/>
                            <w:bottom w:val="dotted" w:sz="6" w:space="0" w:color="FEFEFE"/>
                            <w:right w:val="dotted" w:sz="6" w:space="0" w:color="FEFEFE"/>
                          </w:divBdr>
                        </w:div>
                        <w:div w:id="1520777967">
                          <w:marLeft w:val="225"/>
                          <w:marRight w:val="0"/>
                          <w:marTop w:val="0"/>
                          <w:marBottom w:val="0"/>
                          <w:divBdr>
                            <w:top w:val="dotted" w:sz="6" w:space="0" w:color="FEFEFE"/>
                            <w:left w:val="dotted" w:sz="6" w:space="11" w:color="FEFEFE"/>
                            <w:bottom w:val="dotted" w:sz="6" w:space="0" w:color="FEFEFE"/>
                            <w:right w:val="dotted" w:sz="6" w:space="0" w:color="FEFEFE"/>
                          </w:divBdr>
                        </w:div>
                        <w:div w:id="11352016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414165654">
                  <w:marLeft w:val="72"/>
                  <w:marRight w:val="72"/>
                  <w:marTop w:val="72"/>
                  <w:marBottom w:val="72"/>
                  <w:divBdr>
                    <w:top w:val="dotted" w:sz="6" w:space="0" w:color="FEFEFE"/>
                    <w:left w:val="dotted" w:sz="6" w:space="0" w:color="FEFEFE"/>
                    <w:bottom w:val="dotted" w:sz="6" w:space="0" w:color="FEFEFE"/>
                    <w:right w:val="dotted" w:sz="6" w:space="0" w:color="FEFEFE"/>
                  </w:divBdr>
                  <w:divsChild>
                    <w:div w:id="460343847">
                      <w:marLeft w:val="225"/>
                      <w:marRight w:val="0"/>
                      <w:marTop w:val="0"/>
                      <w:marBottom w:val="0"/>
                      <w:divBdr>
                        <w:top w:val="dotted" w:sz="6" w:space="0" w:color="FEFEFE"/>
                        <w:left w:val="dotted" w:sz="6" w:space="11" w:color="FEFEFE"/>
                        <w:bottom w:val="dotted" w:sz="6" w:space="0" w:color="FEFEFE"/>
                        <w:right w:val="dotted" w:sz="6" w:space="0" w:color="FEFEFE"/>
                      </w:divBdr>
                    </w:div>
                    <w:div w:id="1666350316">
                      <w:marLeft w:val="225"/>
                      <w:marRight w:val="0"/>
                      <w:marTop w:val="0"/>
                      <w:marBottom w:val="0"/>
                      <w:divBdr>
                        <w:top w:val="dotted" w:sz="6" w:space="0" w:color="FEFEFE"/>
                        <w:left w:val="dotted" w:sz="6" w:space="11" w:color="FEFEFE"/>
                        <w:bottom w:val="dotted" w:sz="6" w:space="0" w:color="FEFEFE"/>
                        <w:right w:val="dotted" w:sz="6" w:space="0" w:color="FEFEFE"/>
                      </w:divBdr>
                    </w:div>
                    <w:div w:id="3417842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23886981">
                  <w:marLeft w:val="72"/>
                  <w:marRight w:val="72"/>
                  <w:marTop w:val="72"/>
                  <w:marBottom w:val="72"/>
                  <w:divBdr>
                    <w:top w:val="dotted" w:sz="6" w:space="0" w:color="FEFEFE"/>
                    <w:left w:val="dotted" w:sz="6" w:space="0" w:color="FEFEFE"/>
                    <w:bottom w:val="dotted" w:sz="6" w:space="0" w:color="FEFEFE"/>
                    <w:right w:val="dotted" w:sz="6" w:space="0" w:color="FEFEFE"/>
                  </w:divBdr>
                  <w:divsChild>
                    <w:div w:id="1019548202">
                      <w:marLeft w:val="225"/>
                      <w:marRight w:val="0"/>
                      <w:marTop w:val="0"/>
                      <w:marBottom w:val="0"/>
                      <w:divBdr>
                        <w:top w:val="dotted" w:sz="6" w:space="0" w:color="FEFEFE"/>
                        <w:left w:val="dotted" w:sz="6" w:space="11" w:color="FEFEFE"/>
                        <w:bottom w:val="dotted" w:sz="6" w:space="0" w:color="FEFEFE"/>
                        <w:right w:val="dotted" w:sz="6" w:space="0" w:color="FEFEFE"/>
                      </w:divBdr>
                    </w:div>
                    <w:div w:id="1643776013">
                      <w:marLeft w:val="225"/>
                      <w:marRight w:val="0"/>
                      <w:marTop w:val="0"/>
                      <w:marBottom w:val="0"/>
                      <w:divBdr>
                        <w:top w:val="dotted" w:sz="6" w:space="0" w:color="FEFEFE"/>
                        <w:left w:val="dotted" w:sz="6" w:space="11" w:color="FEFEFE"/>
                        <w:bottom w:val="dotted" w:sz="6" w:space="0" w:color="FEFEFE"/>
                        <w:right w:val="dotted" w:sz="6" w:space="0" w:color="FEFEFE"/>
                      </w:divBdr>
                    </w:div>
                    <w:div w:id="1874264449">
                      <w:marLeft w:val="225"/>
                      <w:marRight w:val="0"/>
                      <w:marTop w:val="0"/>
                      <w:marBottom w:val="0"/>
                      <w:divBdr>
                        <w:top w:val="dotted" w:sz="6" w:space="0" w:color="FEFEFE"/>
                        <w:left w:val="dotted" w:sz="6" w:space="11" w:color="FEFEFE"/>
                        <w:bottom w:val="dotted" w:sz="6" w:space="0" w:color="FEFEFE"/>
                        <w:right w:val="dotted" w:sz="6" w:space="0" w:color="FEFEFE"/>
                      </w:divBdr>
                    </w:div>
                    <w:div w:id="1131554185">
                      <w:marLeft w:val="225"/>
                      <w:marRight w:val="0"/>
                      <w:marTop w:val="0"/>
                      <w:marBottom w:val="0"/>
                      <w:divBdr>
                        <w:top w:val="dotted" w:sz="6" w:space="0" w:color="FEFEFE"/>
                        <w:left w:val="dotted" w:sz="6" w:space="11" w:color="FEFEFE"/>
                        <w:bottom w:val="dotted" w:sz="6" w:space="0" w:color="FEFEFE"/>
                        <w:right w:val="dotted" w:sz="6" w:space="0" w:color="FEFEFE"/>
                      </w:divBdr>
                    </w:div>
                    <w:div w:id="57484968">
                      <w:marLeft w:val="225"/>
                      <w:marRight w:val="0"/>
                      <w:marTop w:val="0"/>
                      <w:marBottom w:val="0"/>
                      <w:divBdr>
                        <w:top w:val="dotted" w:sz="6" w:space="0" w:color="FEFEFE"/>
                        <w:left w:val="dotted" w:sz="6" w:space="11" w:color="FEFEFE"/>
                        <w:bottom w:val="dotted" w:sz="6" w:space="0" w:color="FEFEFE"/>
                        <w:right w:val="dotted" w:sz="6" w:space="0" w:color="FEFEFE"/>
                      </w:divBdr>
                    </w:div>
                    <w:div w:id="2096508006">
                      <w:marLeft w:val="225"/>
                      <w:marRight w:val="0"/>
                      <w:marTop w:val="0"/>
                      <w:marBottom w:val="0"/>
                      <w:divBdr>
                        <w:top w:val="dotted" w:sz="6" w:space="0" w:color="FEFEFE"/>
                        <w:left w:val="dotted" w:sz="6" w:space="11" w:color="FEFEFE"/>
                        <w:bottom w:val="dotted" w:sz="6" w:space="0" w:color="FEFEFE"/>
                        <w:right w:val="dotted" w:sz="6" w:space="0" w:color="FEFEFE"/>
                      </w:divBdr>
                    </w:div>
                    <w:div w:id="1332442542">
                      <w:marLeft w:val="225"/>
                      <w:marRight w:val="0"/>
                      <w:marTop w:val="0"/>
                      <w:marBottom w:val="0"/>
                      <w:divBdr>
                        <w:top w:val="dotted" w:sz="6" w:space="0" w:color="FEFEFE"/>
                        <w:left w:val="dotted" w:sz="6" w:space="11" w:color="FEFEFE"/>
                        <w:bottom w:val="dotted" w:sz="6" w:space="0" w:color="FEFEFE"/>
                        <w:right w:val="dotted" w:sz="6" w:space="0" w:color="FEFEFE"/>
                      </w:divBdr>
                    </w:div>
                    <w:div w:id="90938776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63678104">
                  <w:marLeft w:val="72"/>
                  <w:marRight w:val="72"/>
                  <w:marTop w:val="72"/>
                  <w:marBottom w:val="72"/>
                  <w:divBdr>
                    <w:top w:val="dotted" w:sz="6" w:space="0" w:color="FEFEFE"/>
                    <w:left w:val="dotted" w:sz="6" w:space="0" w:color="FEFEFE"/>
                    <w:bottom w:val="dotted" w:sz="6" w:space="0" w:color="FEFEFE"/>
                    <w:right w:val="dotted" w:sz="6" w:space="0" w:color="FEFEFE"/>
                  </w:divBdr>
                  <w:divsChild>
                    <w:div w:id="555511661">
                      <w:marLeft w:val="0"/>
                      <w:marRight w:val="0"/>
                      <w:marTop w:val="0"/>
                      <w:marBottom w:val="0"/>
                      <w:divBdr>
                        <w:top w:val="dotted" w:sz="6" w:space="0" w:color="FEFEFE"/>
                        <w:left w:val="dotted" w:sz="6" w:space="0" w:color="FEFEFE"/>
                        <w:bottom w:val="dotted" w:sz="6" w:space="0" w:color="FEFEFE"/>
                        <w:right w:val="dotted" w:sz="6" w:space="0" w:color="FEFEFE"/>
                      </w:divBdr>
                    </w:div>
                    <w:div w:id="1277101720">
                      <w:marLeft w:val="0"/>
                      <w:marRight w:val="0"/>
                      <w:marTop w:val="0"/>
                      <w:marBottom w:val="0"/>
                      <w:divBdr>
                        <w:top w:val="dotted" w:sz="6" w:space="0" w:color="FEFEFE"/>
                        <w:left w:val="dotted" w:sz="6" w:space="0" w:color="FEFEFE"/>
                        <w:bottom w:val="dotted" w:sz="6" w:space="0" w:color="FEFEFE"/>
                        <w:right w:val="dotted" w:sz="6" w:space="0" w:color="FEFEFE"/>
                      </w:divBdr>
                    </w:div>
                    <w:div w:id="209730795">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271592107">
                  <w:marLeft w:val="72"/>
                  <w:marRight w:val="72"/>
                  <w:marTop w:val="72"/>
                  <w:marBottom w:val="72"/>
                  <w:divBdr>
                    <w:top w:val="dotted" w:sz="6" w:space="0" w:color="FEFEFE"/>
                    <w:left w:val="dotted" w:sz="6" w:space="0" w:color="FEFEFE"/>
                    <w:bottom w:val="dotted" w:sz="6" w:space="0" w:color="FEFEFE"/>
                    <w:right w:val="dotted" w:sz="6" w:space="0" w:color="FEFEFE"/>
                  </w:divBdr>
                  <w:divsChild>
                    <w:div w:id="1745643733">
                      <w:marLeft w:val="0"/>
                      <w:marRight w:val="0"/>
                      <w:marTop w:val="0"/>
                      <w:marBottom w:val="0"/>
                      <w:divBdr>
                        <w:top w:val="none" w:sz="0" w:space="0" w:color="auto"/>
                        <w:left w:val="none" w:sz="0" w:space="0" w:color="auto"/>
                        <w:bottom w:val="none" w:sz="0" w:space="0" w:color="auto"/>
                        <w:right w:val="none" w:sz="0" w:space="0" w:color="auto"/>
                      </w:divBdr>
                    </w:div>
                    <w:div w:id="1754205361">
                      <w:marLeft w:val="0"/>
                      <w:marRight w:val="0"/>
                      <w:marTop w:val="0"/>
                      <w:marBottom w:val="0"/>
                      <w:divBdr>
                        <w:top w:val="dotted" w:sz="6" w:space="0" w:color="FEFEFE"/>
                        <w:left w:val="dotted" w:sz="6" w:space="0" w:color="FEFEFE"/>
                        <w:bottom w:val="dotted" w:sz="6" w:space="0" w:color="FEFEFE"/>
                        <w:right w:val="dotted" w:sz="6" w:space="0" w:color="FEFEFE"/>
                      </w:divBdr>
                    </w:div>
                    <w:div w:id="1858229948">
                      <w:marLeft w:val="0"/>
                      <w:marRight w:val="0"/>
                      <w:marTop w:val="0"/>
                      <w:marBottom w:val="0"/>
                      <w:divBdr>
                        <w:top w:val="dotted" w:sz="6" w:space="0" w:color="FEFEFE"/>
                        <w:left w:val="dotted" w:sz="6" w:space="0" w:color="FEFEFE"/>
                        <w:bottom w:val="dotted" w:sz="6" w:space="0" w:color="FEFEFE"/>
                        <w:right w:val="dotted" w:sz="6" w:space="0" w:color="FEFEFE"/>
                      </w:divBdr>
                    </w:div>
                    <w:div w:id="252207551">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662585599">
                  <w:marLeft w:val="72"/>
                  <w:marRight w:val="72"/>
                  <w:marTop w:val="72"/>
                  <w:marBottom w:val="72"/>
                  <w:divBdr>
                    <w:top w:val="dotted" w:sz="6" w:space="0" w:color="FEFEFE"/>
                    <w:left w:val="dotted" w:sz="6" w:space="0" w:color="FEFEFE"/>
                    <w:bottom w:val="dotted" w:sz="6" w:space="0" w:color="FEFEFE"/>
                    <w:right w:val="dotted" w:sz="6" w:space="0" w:color="FEFEFE"/>
                  </w:divBdr>
                  <w:divsChild>
                    <w:div w:id="535586169">
                      <w:marLeft w:val="225"/>
                      <w:marRight w:val="0"/>
                      <w:marTop w:val="0"/>
                      <w:marBottom w:val="0"/>
                      <w:divBdr>
                        <w:top w:val="dotted" w:sz="6" w:space="0" w:color="FEFEFE"/>
                        <w:left w:val="dotted" w:sz="6" w:space="11" w:color="FEFEFE"/>
                        <w:bottom w:val="dotted" w:sz="6" w:space="0" w:color="FEFEFE"/>
                        <w:right w:val="dotted" w:sz="6" w:space="0" w:color="FEFEFE"/>
                      </w:divBdr>
                      <w:divsChild>
                        <w:div w:id="2144080780">
                          <w:marLeft w:val="225"/>
                          <w:marRight w:val="0"/>
                          <w:marTop w:val="0"/>
                          <w:marBottom w:val="0"/>
                          <w:divBdr>
                            <w:top w:val="dotted" w:sz="6" w:space="0" w:color="FEFEFE"/>
                            <w:left w:val="dotted" w:sz="6" w:space="11" w:color="FEFEFE"/>
                            <w:bottom w:val="dotted" w:sz="6" w:space="0" w:color="FEFEFE"/>
                            <w:right w:val="dotted" w:sz="6" w:space="0" w:color="FEFEFE"/>
                          </w:divBdr>
                        </w:div>
                        <w:div w:id="174950266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5228968">
                      <w:marLeft w:val="225"/>
                      <w:marRight w:val="0"/>
                      <w:marTop w:val="0"/>
                      <w:marBottom w:val="0"/>
                      <w:divBdr>
                        <w:top w:val="dotted" w:sz="6" w:space="0" w:color="FEFEFE"/>
                        <w:left w:val="dotted" w:sz="6" w:space="11" w:color="FEFEFE"/>
                        <w:bottom w:val="dotted" w:sz="6" w:space="0" w:color="FEFEFE"/>
                        <w:right w:val="dotted" w:sz="6" w:space="0" w:color="FEFEFE"/>
                      </w:divBdr>
                    </w:div>
                    <w:div w:id="15658761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768504223">
              <w:marLeft w:val="72"/>
              <w:marRight w:val="72"/>
              <w:marTop w:val="72"/>
              <w:marBottom w:val="72"/>
              <w:divBdr>
                <w:top w:val="dotted" w:sz="6" w:space="0" w:color="FEFEFE"/>
                <w:left w:val="dotted" w:sz="6" w:space="0" w:color="FEFEFE"/>
                <w:bottom w:val="dotted" w:sz="6" w:space="0" w:color="FEFEFE"/>
                <w:right w:val="dotted" w:sz="6" w:space="0" w:color="FEFEFE"/>
              </w:divBdr>
              <w:divsChild>
                <w:div w:id="391932056">
                  <w:marLeft w:val="72"/>
                  <w:marRight w:val="72"/>
                  <w:marTop w:val="72"/>
                  <w:marBottom w:val="72"/>
                  <w:divBdr>
                    <w:top w:val="dotted" w:sz="6" w:space="0" w:color="FEFEFE"/>
                    <w:left w:val="dotted" w:sz="6" w:space="0" w:color="FEFEFE"/>
                    <w:bottom w:val="dotted" w:sz="6" w:space="0" w:color="FEFEFE"/>
                    <w:right w:val="dotted" w:sz="6" w:space="0" w:color="FEFEFE"/>
                  </w:divBdr>
                  <w:divsChild>
                    <w:div w:id="1676810060">
                      <w:marLeft w:val="225"/>
                      <w:marRight w:val="0"/>
                      <w:marTop w:val="0"/>
                      <w:marBottom w:val="0"/>
                      <w:divBdr>
                        <w:top w:val="dotted" w:sz="6" w:space="0" w:color="FEFEFE"/>
                        <w:left w:val="dotted" w:sz="6" w:space="11" w:color="FEFEFE"/>
                        <w:bottom w:val="dotted" w:sz="6" w:space="0" w:color="FEFEFE"/>
                        <w:right w:val="dotted" w:sz="6" w:space="0" w:color="FEFEFE"/>
                      </w:divBdr>
                    </w:div>
                    <w:div w:id="1509634494">
                      <w:marLeft w:val="225"/>
                      <w:marRight w:val="0"/>
                      <w:marTop w:val="0"/>
                      <w:marBottom w:val="0"/>
                      <w:divBdr>
                        <w:top w:val="dotted" w:sz="6" w:space="0" w:color="FEFEFE"/>
                        <w:left w:val="dotted" w:sz="6" w:space="11" w:color="FEFEFE"/>
                        <w:bottom w:val="dotted" w:sz="6" w:space="0" w:color="FEFEFE"/>
                        <w:right w:val="dotted" w:sz="6" w:space="0" w:color="FEFEFE"/>
                      </w:divBdr>
                    </w:div>
                    <w:div w:id="1750037421">
                      <w:marLeft w:val="225"/>
                      <w:marRight w:val="0"/>
                      <w:marTop w:val="0"/>
                      <w:marBottom w:val="0"/>
                      <w:divBdr>
                        <w:top w:val="dotted" w:sz="6" w:space="0" w:color="FEFEFE"/>
                        <w:left w:val="dotted" w:sz="6" w:space="11" w:color="FEFEFE"/>
                        <w:bottom w:val="dotted" w:sz="6" w:space="0" w:color="FEFEFE"/>
                        <w:right w:val="dotted" w:sz="6" w:space="0" w:color="FEFEFE"/>
                      </w:divBdr>
                    </w:div>
                    <w:div w:id="1300110546">
                      <w:marLeft w:val="225"/>
                      <w:marRight w:val="0"/>
                      <w:marTop w:val="0"/>
                      <w:marBottom w:val="0"/>
                      <w:divBdr>
                        <w:top w:val="dotted" w:sz="6" w:space="0" w:color="FEFEFE"/>
                        <w:left w:val="dotted" w:sz="6" w:space="11" w:color="FEFEFE"/>
                        <w:bottom w:val="dotted" w:sz="6" w:space="0" w:color="FEFEFE"/>
                        <w:right w:val="dotted" w:sz="6" w:space="0" w:color="FEFEFE"/>
                      </w:divBdr>
                    </w:div>
                    <w:div w:id="1768842274">
                      <w:marLeft w:val="225"/>
                      <w:marRight w:val="0"/>
                      <w:marTop w:val="0"/>
                      <w:marBottom w:val="0"/>
                      <w:divBdr>
                        <w:top w:val="dotted" w:sz="6" w:space="0" w:color="FEFEFE"/>
                        <w:left w:val="dotted" w:sz="6" w:space="11" w:color="FEFEFE"/>
                        <w:bottom w:val="dotted" w:sz="6" w:space="0" w:color="FEFEFE"/>
                        <w:right w:val="dotted" w:sz="6" w:space="0" w:color="FEFEFE"/>
                      </w:divBdr>
                      <w:divsChild>
                        <w:div w:id="719669248">
                          <w:marLeft w:val="0"/>
                          <w:marRight w:val="0"/>
                          <w:marTop w:val="0"/>
                          <w:marBottom w:val="0"/>
                          <w:divBdr>
                            <w:top w:val="dotted" w:sz="6" w:space="0" w:color="FEFEFE"/>
                            <w:left w:val="dotted" w:sz="6" w:space="0" w:color="FEFEFE"/>
                            <w:bottom w:val="dotted" w:sz="6" w:space="0" w:color="FEFEFE"/>
                            <w:right w:val="dotted" w:sz="6" w:space="0" w:color="FEFEFE"/>
                          </w:divBdr>
                        </w:div>
                        <w:div w:id="924453958">
                          <w:marLeft w:val="0"/>
                          <w:marRight w:val="0"/>
                          <w:marTop w:val="0"/>
                          <w:marBottom w:val="0"/>
                          <w:divBdr>
                            <w:top w:val="dotted" w:sz="6" w:space="0" w:color="FEFEFE"/>
                            <w:left w:val="dotted" w:sz="6" w:space="0" w:color="FEFEFE"/>
                            <w:bottom w:val="dotted" w:sz="6" w:space="0" w:color="FEFEFE"/>
                            <w:right w:val="dotted" w:sz="6" w:space="0" w:color="FEFEFE"/>
                          </w:divBdr>
                        </w:div>
                        <w:div w:id="1827236379">
                          <w:marLeft w:val="0"/>
                          <w:marRight w:val="0"/>
                          <w:marTop w:val="0"/>
                          <w:marBottom w:val="0"/>
                          <w:divBdr>
                            <w:top w:val="dotted" w:sz="6" w:space="0" w:color="FEFEFE"/>
                            <w:left w:val="dotted" w:sz="6" w:space="0" w:color="FEFEFE"/>
                            <w:bottom w:val="dotted" w:sz="6" w:space="0" w:color="FEFEFE"/>
                            <w:right w:val="dotted" w:sz="6" w:space="0" w:color="FEFEFE"/>
                          </w:divBdr>
                        </w:div>
                        <w:div w:id="1102918615">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 w:id="1923638507">
                  <w:marLeft w:val="72"/>
                  <w:marRight w:val="72"/>
                  <w:marTop w:val="72"/>
                  <w:marBottom w:val="72"/>
                  <w:divBdr>
                    <w:top w:val="dotted" w:sz="6" w:space="0" w:color="FEFEFE"/>
                    <w:left w:val="dotted" w:sz="6" w:space="0" w:color="FEFEFE"/>
                    <w:bottom w:val="dotted" w:sz="6" w:space="0" w:color="FEFEFE"/>
                    <w:right w:val="dotted" w:sz="6" w:space="0" w:color="FEFEFE"/>
                  </w:divBdr>
                  <w:divsChild>
                    <w:div w:id="755439134">
                      <w:marLeft w:val="225"/>
                      <w:marRight w:val="0"/>
                      <w:marTop w:val="0"/>
                      <w:marBottom w:val="0"/>
                      <w:divBdr>
                        <w:top w:val="dotted" w:sz="6" w:space="0" w:color="FEFEFE"/>
                        <w:left w:val="dotted" w:sz="6" w:space="11" w:color="FEFEFE"/>
                        <w:bottom w:val="dotted" w:sz="6" w:space="0" w:color="FEFEFE"/>
                        <w:right w:val="dotted" w:sz="6" w:space="0" w:color="FEFEFE"/>
                      </w:divBdr>
                    </w:div>
                    <w:div w:id="29996830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70761269">
                  <w:marLeft w:val="72"/>
                  <w:marRight w:val="72"/>
                  <w:marTop w:val="72"/>
                  <w:marBottom w:val="72"/>
                  <w:divBdr>
                    <w:top w:val="dotted" w:sz="6" w:space="0" w:color="FEFEFE"/>
                    <w:left w:val="dotted" w:sz="6" w:space="0" w:color="FEFEFE"/>
                    <w:bottom w:val="dotted" w:sz="6" w:space="0" w:color="FEFEFE"/>
                    <w:right w:val="dotted" w:sz="6" w:space="0" w:color="FEFEFE"/>
                  </w:divBdr>
                  <w:divsChild>
                    <w:div w:id="674462113">
                      <w:marLeft w:val="225"/>
                      <w:marRight w:val="0"/>
                      <w:marTop w:val="0"/>
                      <w:marBottom w:val="0"/>
                      <w:divBdr>
                        <w:top w:val="dotted" w:sz="6" w:space="0" w:color="FEFEFE"/>
                        <w:left w:val="dotted" w:sz="6" w:space="11" w:color="FEFEFE"/>
                        <w:bottom w:val="dotted" w:sz="6" w:space="0" w:color="FEFEFE"/>
                        <w:right w:val="dotted" w:sz="6" w:space="0" w:color="FEFEFE"/>
                      </w:divBdr>
                    </w:div>
                    <w:div w:id="1651059705">
                      <w:marLeft w:val="225"/>
                      <w:marRight w:val="0"/>
                      <w:marTop w:val="0"/>
                      <w:marBottom w:val="0"/>
                      <w:divBdr>
                        <w:top w:val="dotted" w:sz="6" w:space="0" w:color="FEFEFE"/>
                        <w:left w:val="dotted" w:sz="6" w:space="11" w:color="FEFEFE"/>
                        <w:bottom w:val="dotted" w:sz="6" w:space="0" w:color="FEFEFE"/>
                        <w:right w:val="dotted" w:sz="6" w:space="0" w:color="FEFEFE"/>
                      </w:divBdr>
                      <w:divsChild>
                        <w:div w:id="83565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7291">
                  <w:marLeft w:val="72"/>
                  <w:marRight w:val="72"/>
                  <w:marTop w:val="72"/>
                  <w:marBottom w:val="72"/>
                  <w:divBdr>
                    <w:top w:val="dotted" w:sz="6" w:space="0" w:color="FEFEFE"/>
                    <w:left w:val="dotted" w:sz="6" w:space="0" w:color="FEFEFE"/>
                    <w:bottom w:val="dotted" w:sz="6" w:space="0" w:color="FEFEFE"/>
                    <w:right w:val="dotted" w:sz="6" w:space="0" w:color="FEFEFE"/>
                  </w:divBdr>
                </w:div>
                <w:div w:id="1458138739">
                  <w:marLeft w:val="72"/>
                  <w:marRight w:val="72"/>
                  <w:marTop w:val="72"/>
                  <w:marBottom w:val="72"/>
                  <w:divBdr>
                    <w:top w:val="dotted" w:sz="6" w:space="0" w:color="FEFEFE"/>
                    <w:left w:val="dotted" w:sz="6" w:space="0" w:color="FEFEFE"/>
                    <w:bottom w:val="dotted" w:sz="6" w:space="0" w:color="FEFEFE"/>
                    <w:right w:val="dotted" w:sz="6" w:space="0" w:color="FEFEFE"/>
                  </w:divBdr>
                  <w:divsChild>
                    <w:div w:id="1145704493">
                      <w:marLeft w:val="225"/>
                      <w:marRight w:val="0"/>
                      <w:marTop w:val="0"/>
                      <w:marBottom w:val="0"/>
                      <w:divBdr>
                        <w:top w:val="dotted" w:sz="6" w:space="0" w:color="FEFEFE"/>
                        <w:left w:val="dotted" w:sz="6" w:space="11" w:color="FEFEFE"/>
                        <w:bottom w:val="dotted" w:sz="6" w:space="0" w:color="FEFEFE"/>
                        <w:right w:val="dotted" w:sz="6" w:space="0" w:color="FEFEFE"/>
                      </w:divBdr>
                    </w:div>
                    <w:div w:id="48532201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19312094">
                  <w:marLeft w:val="72"/>
                  <w:marRight w:val="72"/>
                  <w:marTop w:val="72"/>
                  <w:marBottom w:val="72"/>
                  <w:divBdr>
                    <w:top w:val="dotted" w:sz="6" w:space="0" w:color="FEFEFE"/>
                    <w:left w:val="dotted" w:sz="6" w:space="0" w:color="FEFEFE"/>
                    <w:bottom w:val="dotted" w:sz="6" w:space="0" w:color="FEFEFE"/>
                    <w:right w:val="dotted" w:sz="6" w:space="0" w:color="FEFEFE"/>
                  </w:divBdr>
                  <w:divsChild>
                    <w:div w:id="1724405868">
                      <w:marLeft w:val="225"/>
                      <w:marRight w:val="0"/>
                      <w:marTop w:val="0"/>
                      <w:marBottom w:val="0"/>
                      <w:divBdr>
                        <w:top w:val="dotted" w:sz="6" w:space="0" w:color="FEFEFE"/>
                        <w:left w:val="dotted" w:sz="6" w:space="11" w:color="FEFEFE"/>
                        <w:bottom w:val="dotted" w:sz="6" w:space="0" w:color="FEFEFE"/>
                        <w:right w:val="dotted" w:sz="6" w:space="0" w:color="FEFEFE"/>
                      </w:divBdr>
                    </w:div>
                    <w:div w:id="1281910124">
                      <w:marLeft w:val="225"/>
                      <w:marRight w:val="0"/>
                      <w:marTop w:val="0"/>
                      <w:marBottom w:val="0"/>
                      <w:divBdr>
                        <w:top w:val="dotted" w:sz="6" w:space="0" w:color="FEFEFE"/>
                        <w:left w:val="dotted" w:sz="6" w:space="11" w:color="FEFEFE"/>
                        <w:bottom w:val="dotted" w:sz="6" w:space="0" w:color="FEFEFE"/>
                        <w:right w:val="dotted" w:sz="6" w:space="0" w:color="FEFEFE"/>
                      </w:divBdr>
                    </w:div>
                    <w:div w:id="292639470">
                      <w:marLeft w:val="225"/>
                      <w:marRight w:val="0"/>
                      <w:marTop w:val="0"/>
                      <w:marBottom w:val="0"/>
                      <w:divBdr>
                        <w:top w:val="dotted" w:sz="6" w:space="0" w:color="FEFEFE"/>
                        <w:left w:val="dotted" w:sz="6" w:space="11" w:color="FEFEFE"/>
                        <w:bottom w:val="dotted" w:sz="6" w:space="0" w:color="FEFEFE"/>
                        <w:right w:val="dotted" w:sz="6" w:space="0" w:color="FEFEFE"/>
                      </w:divBdr>
                    </w:div>
                    <w:div w:id="51145791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214120431">
              <w:marLeft w:val="72"/>
              <w:marRight w:val="72"/>
              <w:marTop w:val="72"/>
              <w:marBottom w:val="72"/>
              <w:divBdr>
                <w:top w:val="dotted" w:sz="6" w:space="0" w:color="FEFEFE"/>
                <w:left w:val="dotted" w:sz="6" w:space="0" w:color="FEFEFE"/>
                <w:bottom w:val="dotted" w:sz="6" w:space="0" w:color="FEFEFE"/>
                <w:right w:val="dotted" w:sz="6" w:space="0" w:color="FEFEFE"/>
              </w:divBdr>
              <w:divsChild>
                <w:div w:id="186607601">
                  <w:marLeft w:val="72"/>
                  <w:marRight w:val="72"/>
                  <w:marTop w:val="72"/>
                  <w:marBottom w:val="72"/>
                  <w:divBdr>
                    <w:top w:val="dotted" w:sz="6" w:space="0" w:color="FEFEFE"/>
                    <w:left w:val="dotted" w:sz="6" w:space="0" w:color="FEFEFE"/>
                    <w:bottom w:val="dotted" w:sz="6" w:space="0" w:color="FEFEFE"/>
                    <w:right w:val="dotted" w:sz="6" w:space="0" w:color="FEFEFE"/>
                  </w:divBdr>
                  <w:divsChild>
                    <w:div w:id="259606250">
                      <w:marLeft w:val="225"/>
                      <w:marRight w:val="0"/>
                      <w:marTop w:val="0"/>
                      <w:marBottom w:val="0"/>
                      <w:divBdr>
                        <w:top w:val="dotted" w:sz="6" w:space="0" w:color="FEFEFE"/>
                        <w:left w:val="dotted" w:sz="6" w:space="11" w:color="FEFEFE"/>
                        <w:bottom w:val="dotted" w:sz="6" w:space="0" w:color="FEFEFE"/>
                        <w:right w:val="dotted" w:sz="6" w:space="0" w:color="FEFEFE"/>
                      </w:divBdr>
                    </w:div>
                    <w:div w:id="613169517">
                      <w:marLeft w:val="225"/>
                      <w:marRight w:val="0"/>
                      <w:marTop w:val="0"/>
                      <w:marBottom w:val="0"/>
                      <w:divBdr>
                        <w:top w:val="dotted" w:sz="6" w:space="0" w:color="FEFEFE"/>
                        <w:left w:val="dotted" w:sz="6" w:space="11" w:color="FEFEFE"/>
                        <w:bottom w:val="dotted" w:sz="6" w:space="0" w:color="FEFEFE"/>
                        <w:right w:val="dotted" w:sz="6" w:space="0" w:color="FEFEFE"/>
                      </w:divBdr>
                    </w:div>
                    <w:div w:id="465855064">
                      <w:marLeft w:val="225"/>
                      <w:marRight w:val="0"/>
                      <w:marTop w:val="0"/>
                      <w:marBottom w:val="0"/>
                      <w:divBdr>
                        <w:top w:val="dotted" w:sz="6" w:space="0" w:color="FEFEFE"/>
                        <w:left w:val="dotted" w:sz="6" w:space="11" w:color="FEFEFE"/>
                        <w:bottom w:val="dotted" w:sz="6" w:space="0" w:color="FEFEFE"/>
                        <w:right w:val="dotted" w:sz="6" w:space="0" w:color="FEFEFE"/>
                      </w:divBdr>
                    </w:div>
                    <w:div w:id="1776632855">
                      <w:marLeft w:val="225"/>
                      <w:marRight w:val="0"/>
                      <w:marTop w:val="0"/>
                      <w:marBottom w:val="0"/>
                      <w:divBdr>
                        <w:top w:val="dotted" w:sz="6" w:space="0" w:color="FEFEFE"/>
                        <w:left w:val="dotted" w:sz="6" w:space="11" w:color="FEFEFE"/>
                        <w:bottom w:val="dotted" w:sz="6" w:space="0" w:color="FEFEFE"/>
                        <w:right w:val="dotted" w:sz="6" w:space="0" w:color="FEFEFE"/>
                      </w:divBdr>
                    </w:div>
                    <w:div w:id="103809152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04120088">
                  <w:marLeft w:val="72"/>
                  <w:marRight w:val="72"/>
                  <w:marTop w:val="72"/>
                  <w:marBottom w:val="72"/>
                  <w:divBdr>
                    <w:top w:val="dotted" w:sz="6" w:space="0" w:color="FEFEFE"/>
                    <w:left w:val="dotted" w:sz="6" w:space="0" w:color="FEFEFE"/>
                    <w:bottom w:val="dotted" w:sz="6" w:space="0" w:color="FEFEFE"/>
                    <w:right w:val="dotted" w:sz="6" w:space="0" w:color="FEFEFE"/>
                  </w:divBdr>
                  <w:divsChild>
                    <w:div w:id="551386161">
                      <w:marLeft w:val="225"/>
                      <w:marRight w:val="0"/>
                      <w:marTop w:val="0"/>
                      <w:marBottom w:val="0"/>
                      <w:divBdr>
                        <w:top w:val="dotted" w:sz="6" w:space="0" w:color="FEFEFE"/>
                        <w:left w:val="dotted" w:sz="6" w:space="11" w:color="FEFEFE"/>
                        <w:bottom w:val="dotted" w:sz="6" w:space="0" w:color="FEFEFE"/>
                        <w:right w:val="dotted" w:sz="6" w:space="0" w:color="FEFEFE"/>
                      </w:divBdr>
                    </w:div>
                    <w:div w:id="522792258">
                      <w:marLeft w:val="225"/>
                      <w:marRight w:val="0"/>
                      <w:marTop w:val="0"/>
                      <w:marBottom w:val="0"/>
                      <w:divBdr>
                        <w:top w:val="dotted" w:sz="6" w:space="0" w:color="FEFEFE"/>
                        <w:left w:val="dotted" w:sz="6" w:space="11" w:color="FEFEFE"/>
                        <w:bottom w:val="dotted" w:sz="6" w:space="0" w:color="FEFEFE"/>
                        <w:right w:val="dotted" w:sz="6" w:space="0" w:color="FEFEFE"/>
                      </w:divBdr>
                    </w:div>
                    <w:div w:id="123712727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10818112">
                  <w:marLeft w:val="72"/>
                  <w:marRight w:val="72"/>
                  <w:marTop w:val="72"/>
                  <w:marBottom w:val="72"/>
                  <w:divBdr>
                    <w:top w:val="dotted" w:sz="6" w:space="0" w:color="FEFEFE"/>
                    <w:left w:val="dotted" w:sz="6" w:space="0" w:color="FEFEFE"/>
                    <w:bottom w:val="dotted" w:sz="6" w:space="0" w:color="FEFEFE"/>
                    <w:right w:val="dotted" w:sz="6" w:space="0" w:color="FEFEFE"/>
                  </w:divBdr>
                  <w:divsChild>
                    <w:div w:id="874585664">
                      <w:marLeft w:val="225"/>
                      <w:marRight w:val="0"/>
                      <w:marTop w:val="0"/>
                      <w:marBottom w:val="0"/>
                      <w:divBdr>
                        <w:top w:val="dotted" w:sz="6" w:space="0" w:color="FEFEFE"/>
                        <w:left w:val="dotted" w:sz="6" w:space="11" w:color="FEFEFE"/>
                        <w:bottom w:val="dotted" w:sz="6" w:space="0" w:color="FEFEFE"/>
                        <w:right w:val="dotted" w:sz="6" w:space="0" w:color="FEFEFE"/>
                      </w:divBdr>
                    </w:div>
                    <w:div w:id="74253508">
                      <w:marLeft w:val="225"/>
                      <w:marRight w:val="0"/>
                      <w:marTop w:val="0"/>
                      <w:marBottom w:val="0"/>
                      <w:divBdr>
                        <w:top w:val="dotted" w:sz="6" w:space="0" w:color="FEFEFE"/>
                        <w:left w:val="dotted" w:sz="6" w:space="11" w:color="FEFEFE"/>
                        <w:bottom w:val="dotted" w:sz="6" w:space="0" w:color="FEFEFE"/>
                        <w:right w:val="dotted" w:sz="6" w:space="0" w:color="FEFEFE"/>
                      </w:divBdr>
                    </w:div>
                    <w:div w:id="1629042339">
                      <w:marLeft w:val="225"/>
                      <w:marRight w:val="0"/>
                      <w:marTop w:val="0"/>
                      <w:marBottom w:val="0"/>
                      <w:divBdr>
                        <w:top w:val="dotted" w:sz="6" w:space="0" w:color="FEFEFE"/>
                        <w:left w:val="dotted" w:sz="6" w:space="11" w:color="FEFEFE"/>
                        <w:bottom w:val="dotted" w:sz="6" w:space="0" w:color="FEFEFE"/>
                        <w:right w:val="dotted" w:sz="6" w:space="0" w:color="FEFEFE"/>
                      </w:divBdr>
                    </w:div>
                    <w:div w:id="463543139">
                      <w:marLeft w:val="225"/>
                      <w:marRight w:val="0"/>
                      <w:marTop w:val="0"/>
                      <w:marBottom w:val="0"/>
                      <w:divBdr>
                        <w:top w:val="dotted" w:sz="6" w:space="0" w:color="FEFEFE"/>
                        <w:left w:val="dotted" w:sz="6" w:space="11" w:color="FEFEFE"/>
                        <w:bottom w:val="dotted" w:sz="6" w:space="0" w:color="FEFEFE"/>
                        <w:right w:val="dotted" w:sz="6" w:space="0" w:color="FEFEFE"/>
                      </w:divBdr>
                    </w:div>
                    <w:div w:id="987170517">
                      <w:marLeft w:val="225"/>
                      <w:marRight w:val="0"/>
                      <w:marTop w:val="0"/>
                      <w:marBottom w:val="0"/>
                      <w:divBdr>
                        <w:top w:val="dotted" w:sz="6" w:space="0" w:color="FEFEFE"/>
                        <w:left w:val="dotted" w:sz="6" w:space="11" w:color="FEFEFE"/>
                        <w:bottom w:val="dotted" w:sz="6" w:space="0" w:color="FEFEFE"/>
                        <w:right w:val="dotted" w:sz="6" w:space="0" w:color="FEFEFE"/>
                      </w:divBdr>
                    </w:div>
                    <w:div w:id="825900445">
                      <w:marLeft w:val="225"/>
                      <w:marRight w:val="0"/>
                      <w:marTop w:val="0"/>
                      <w:marBottom w:val="0"/>
                      <w:divBdr>
                        <w:top w:val="dotted" w:sz="6" w:space="0" w:color="FEFEFE"/>
                        <w:left w:val="dotted" w:sz="6" w:space="11" w:color="FEFEFE"/>
                        <w:bottom w:val="dotted" w:sz="6" w:space="0" w:color="FEFEFE"/>
                        <w:right w:val="dotted" w:sz="6" w:space="0" w:color="FEFEFE"/>
                      </w:divBdr>
                    </w:div>
                    <w:div w:id="12031762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85768388">
                  <w:marLeft w:val="72"/>
                  <w:marRight w:val="72"/>
                  <w:marTop w:val="72"/>
                  <w:marBottom w:val="72"/>
                  <w:divBdr>
                    <w:top w:val="dotted" w:sz="6" w:space="0" w:color="FEFEFE"/>
                    <w:left w:val="dotted" w:sz="6" w:space="0" w:color="FEFEFE"/>
                    <w:bottom w:val="dotted" w:sz="6" w:space="0" w:color="FEFEFE"/>
                    <w:right w:val="dotted" w:sz="6" w:space="0" w:color="FEFEFE"/>
                  </w:divBdr>
                  <w:divsChild>
                    <w:div w:id="999044356">
                      <w:marLeft w:val="225"/>
                      <w:marRight w:val="0"/>
                      <w:marTop w:val="0"/>
                      <w:marBottom w:val="0"/>
                      <w:divBdr>
                        <w:top w:val="dotted" w:sz="6" w:space="0" w:color="FEFEFE"/>
                        <w:left w:val="dotted" w:sz="6" w:space="11" w:color="FEFEFE"/>
                        <w:bottom w:val="dotted" w:sz="6" w:space="0" w:color="FEFEFE"/>
                        <w:right w:val="dotted" w:sz="6" w:space="0" w:color="FEFEFE"/>
                      </w:divBdr>
                    </w:div>
                    <w:div w:id="174543624">
                      <w:marLeft w:val="225"/>
                      <w:marRight w:val="0"/>
                      <w:marTop w:val="0"/>
                      <w:marBottom w:val="0"/>
                      <w:divBdr>
                        <w:top w:val="dotted" w:sz="6" w:space="0" w:color="FEFEFE"/>
                        <w:left w:val="dotted" w:sz="6" w:space="11" w:color="FEFEFE"/>
                        <w:bottom w:val="dotted" w:sz="6" w:space="0" w:color="FEFEFE"/>
                        <w:right w:val="dotted" w:sz="6" w:space="0" w:color="FEFEFE"/>
                      </w:divBdr>
                      <w:divsChild>
                        <w:div w:id="1764916700">
                          <w:marLeft w:val="225"/>
                          <w:marRight w:val="0"/>
                          <w:marTop w:val="0"/>
                          <w:marBottom w:val="0"/>
                          <w:divBdr>
                            <w:top w:val="dotted" w:sz="6" w:space="0" w:color="FEFEFE"/>
                            <w:left w:val="dotted" w:sz="6" w:space="11" w:color="FEFEFE"/>
                            <w:bottom w:val="dotted" w:sz="6" w:space="0" w:color="FEFEFE"/>
                            <w:right w:val="dotted" w:sz="6" w:space="0" w:color="FEFEFE"/>
                          </w:divBdr>
                        </w:div>
                        <w:div w:id="325403427">
                          <w:marLeft w:val="225"/>
                          <w:marRight w:val="0"/>
                          <w:marTop w:val="0"/>
                          <w:marBottom w:val="0"/>
                          <w:divBdr>
                            <w:top w:val="dotted" w:sz="6" w:space="0" w:color="FEFEFE"/>
                            <w:left w:val="dotted" w:sz="6" w:space="11" w:color="FEFEFE"/>
                            <w:bottom w:val="dotted" w:sz="6" w:space="0" w:color="FEFEFE"/>
                            <w:right w:val="dotted" w:sz="6" w:space="0" w:color="FEFEFE"/>
                          </w:divBdr>
                        </w:div>
                        <w:div w:id="932514374">
                          <w:marLeft w:val="225"/>
                          <w:marRight w:val="0"/>
                          <w:marTop w:val="0"/>
                          <w:marBottom w:val="0"/>
                          <w:divBdr>
                            <w:top w:val="dotted" w:sz="6" w:space="0" w:color="FEFEFE"/>
                            <w:left w:val="dotted" w:sz="6" w:space="11" w:color="FEFEFE"/>
                            <w:bottom w:val="dotted" w:sz="6" w:space="0" w:color="FEFEFE"/>
                            <w:right w:val="dotted" w:sz="6" w:space="0" w:color="FEFEFE"/>
                          </w:divBdr>
                        </w:div>
                        <w:div w:id="615646358">
                          <w:marLeft w:val="225"/>
                          <w:marRight w:val="0"/>
                          <w:marTop w:val="0"/>
                          <w:marBottom w:val="0"/>
                          <w:divBdr>
                            <w:top w:val="dotted" w:sz="6" w:space="0" w:color="FEFEFE"/>
                            <w:left w:val="dotted" w:sz="6" w:space="11" w:color="FEFEFE"/>
                            <w:bottom w:val="dotted" w:sz="6" w:space="0" w:color="FEFEFE"/>
                            <w:right w:val="dotted" w:sz="6" w:space="0" w:color="FEFEFE"/>
                          </w:divBdr>
                        </w:div>
                        <w:div w:id="2001808647">
                          <w:marLeft w:val="225"/>
                          <w:marRight w:val="0"/>
                          <w:marTop w:val="0"/>
                          <w:marBottom w:val="0"/>
                          <w:divBdr>
                            <w:top w:val="dotted" w:sz="6" w:space="0" w:color="FEFEFE"/>
                            <w:left w:val="dotted" w:sz="6" w:space="11" w:color="FEFEFE"/>
                            <w:bottom w:val="dotted" w:sz="6" w:space="0" w:color="FEFEFE"/>
                            <w:right w:val="dotted" w:sz="6" w:space="0" w:color="FEFEFE"/>
                          </w:divBdr>
                        </w:div>
                        <w:div w:id="1779448116">
                          <w:marLeft w:val="225"/>
                          <w:marRight w:val="0"/>
                          <w:marTop w:val="0"/>
                          <w:marBottom w:val="0"/>
                          <w:divBdr>
                            <w:top w:val="dotted" w:sz="6" w:space="0" w:color="FEFEFE"/>
                            <w:left w:val="dotted" w:sz="6" w:space="11" w:color="FEFEFE"/>
                            <w:bottom w:val="dotted" w:sz="6" w:space="0" w:color="FEFEFE"/>
                            <w:right w:val="dotted" w:sz="6" w:space="0" w:color="FEFEFE"/>
                          </w:divBdr>
                        </w:div>
                        <w:div w:id="425686446">
                          <w:marLeft w:val="225"/>
                          <w:marRight w:val="0"/>
                          <w:marTop w:val="0"/>
                          <w:marBottom w:val="0"/>
                          <w:divBdr>
                            <w:top w:val="dotted" w:sz="6" w:space="0" w:color="FEFEFE"/>
                            <w:left w:val="dotted" w:sz="6" w:space="11" w:color="FEFEFE"/>
                            <w:bottom w:val="dotted" w:sz="6" w:space="0" w:color="FEFEFE"/>
                            <w:right w:val="dotted" w:sz="6" w:space="0" w:color="FEFEFE"/>
                          </w:divBdr>
                        </w:div>
                        <w:div w:id="826897002">
                          <w:marLeft w:val="225"/>
                          <w:marRight w:val="0"/>
                          <w:marTop w:val="0"/>
                          <w:marBottom w:val="0"/>
                          <w:divBdr>
                            <w:top w:val="dotted" w:sz="6" w:space="0" w:color="FEFEFE"/>
                            <w:left w:val="dotted" w:sz="6" w:space="11" w:color="FEFEFE"/>
                            <w:bottom w:val="dotted" w:sz="6" w:space="0" w:color="FEFEFE"/>
                            <w:right w:val="dotted" w:sz="6" w:space="0" w:color="FEFEFE"/>
                          </w:divBdr>
                        </w:div>
                        <w:div w:id="1824157199">
                          <w:marLeft w:val="225"/>
                          <w:marRight w:val="0"/>
                          <w:marTop w:val="0"/>
                          <w:marBottom w:val="0"/>
                          <w:divBdr>
                            <w:top w:val="dotted" w:sz="6" w:space="0" w:color="FEFEFE"/>
                            <w:left w:val="dotted" w:sz="6" w:space="11" w:color="FEFEFE"/>
                            <w:bottom w:val="dotted" w:sz="6" w:space="0" w:color="FEFEFE"/>
                            <w:right w:val="dotted" w:sz="6" w:space="0" w:color="FEFEFE"/>
                          </w:divBdr>
                        </w:div>
                        <w:div w:id="1673488376">
                          <w:marLeft w:val="225"/>
                          <w:marRight w:val="0"/>
                          <w:marTop w:val="0"/>
                          <w:marBottom w:val="0"/>
                          <w:divBdr>
                            <w:top w:val="dotted" w:sz="6" w:space="0" w:color="FEFEFE"/>
                            <w:left w:val="dotted" w:sz="6" w:space="11" w:color="FEFEFE"/>
                            <w:bottom w:val="dotted" w:sz="6" w:space="0" w:color="FEFEFE"/>
                            <w:right w:val="dotted" w:sz="6" w:space="0" w:color="FEFEFE"/>
                          </w:divBdr>
                        </w:div>
                        <w:div w:id="1245803999">
                          <w:marLeft w:val="225"/>
                          <w:marRight w:val="0"/>
                          <w:marTop w:val="0"/>
                          <w:marBottom w:val="0"/>
                          <w:divBdr>
                            <w:top w:val="dotted" w:sz="6" w:space="0" w:color="FEFEFE"/>
                            <w:left w:val="dotted" w:sz="6" w:space="11" w:color="FEFEFE"/>
                            <w:bottom w:val="dotted" w:sz="6" w:space="0" w:color="FEFEFE"/>
                            <w:right w:val="dotted" w:sz="6" w:space="0" w:color="FEFEFE"/>
                          </w:divBdr>
                        </w:div>
                        <w:div w:id="1322567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55531448">
                      <w:marLeft w:val="225"/>
                      <w:marRight w:val="0"/>
                      <w:marTop w:val="0"/>
                      <w:marBottom w:val="0"/>
                      <w:divBdr>
                        <w:top w:val="dotted" w:sz="6" w:space="0" w:color="FEFEFE"/>
                        <w:left w:val="dotted" w:sz="6" w:space="11" w:color="FEFEFE"/>
                        <w:bottom w:val="dotted" w:sz="6" w:space="0" w:color="FEFEFE"/>
                        <w:right w:val="dotted" w:sz="6" w:space="0" w:color="FEFEFE"/>
                      </w:divBdr>
                    </w:div>
                    <w:div w:id="2123188050">
                      <w:marLeft w:val="225"/>
                      <w:marRight w:val="0"/>
                      <w:marTop w:val="0"/>
                      <w:marBottom w:val="0"/>
                      <w:divBdr>
                        <w:top w:val="dotted" w:sz="6" w:space="0" w:color="FEFEFE"/>
                        <w:left w:val="dotted" w:sz="6" w:space="11" w:color="FEFEFE"/>
                        <w:bottom w:val="dotted" w:sz="6" w:space="0" w:color="FEFEFE"/>
                        <w:right w:val="dotted" w:sz="6" w:space="0" w:color="FEFEFE"/>
                      </w:divBdr>
                    </w:div>
                    <w:div w:id="7961459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1584748">
                  <w:marLeft w:val="72"/>
                  <w:marRight w:val="72"/>
                  <w:marTop w:val="72"/>
                  <w:marBottom w:val="72"/>
                  <w:divBdr>
                    <w:top w:val="dotted" w:sz="6" w:space="0" w:color="FEFEFE"/>
                    <w:left w:val="dotted" w:sz="6" w:space="0" w:color="FEFEFE"/>
                    <w:bottom w:val="dotted" w:sz="6" w:space="0" w:color="FEFEFE"/>
                    <w:right w:val="dotted" w:sz="6" w:space="0" w:color="FEFEFE"/>
                  </w:divBdr>
                  <w:divsChild>
                    <w:div w:id="1707868601">
                      <w:marLeft w:val="225"/>
                      <w:marRight w:val="0"/>
                      <w:marTop w:val="0"/>
                      <w:marBottom w:val="0"/>
                      <w:divBdr>
                        <w:top w:val="dotted" w:sz="6" w:space="0" w:color="FEFEFE"/>
                        <w:left w:val="dotted" w:sz="6" w:space="11" w:color="FEFEFE"/>
                        <w:bottom w:val="dotted" w:sz="6" w:space="0" w:color="FEFEFE"/>
                        <w:right w:val="dotted" w:sz="6" w:space="0" w:color="FEFEFE"/>
                      </w:divBdr>
                    </w:div>
                    <w:div w:id="599722000">
                      <w:marLeft w:val="225"/>
                      <w:marRight w:val="0"/>
                      <w:marTop w:val="0"/>
                      <w:marBottom w:val="0"/>
                      <w:divBdr>
                        <w:top w:val="dotted" w:sz="6" w:space="0" w:color="FEFEFE"/>
                        <w:left w:val="dotted" w:sz="6" w:space="11" w:color="FEFEFE"/>
                        <w:bottom w:val="dotted" w:sz="6" w:space="0" w:color="FEFEFE"/>
                        <w:right w:val="dotted" w:sz="6" w:space="0" w:color="FEFEFE"/>
                      </w:divBdr>
                      <w:divsChild>
                        <w:div w:id="403139223">
                          <w:marLeft w:val="225"/>
                          <w:marRight w:val="0"/>
                          <w:marTop w:val="0"/>
                          <w:marBottom w:val="0"/>
                          <w:divBdr>
                            <w:top w:val="dotted" w:sz="6" w:space="0" w:color="FEFEFE"/>
                            <w:left w:val="dotted" w:sz="6" w:space="11" w:color="FEFEFE"/>
                            <w:bottom w:val="dotted" w:sz="6" w:space="0" w:color="FEFEFE"/>
                            <w:right w:val="dotted" w:sz="6" w:space="0" w:color="FEFEFE"/>
                          </w:divBdr>
                        </w:div>
                        <w:div w:id="1004433403">
                          <w:marLeft w:val="225"/>
                          <w:marRight w:val="0"/>
                          <w:marTop w:val="0"/>
                          <w:marBottom w:val="0"/>
                          <w:divBdr>
                            <w:top w:val="dotted" w:sz="6" w:space="0" w:color="FEFEFE"/>
                            <w:left w:val="dotted" w:sz="6" w:space="11" w:color="FEFEFE"/>
                            <w:bottom w:val="dotted" w:sz="6" w:space="0" w:color="FEFEFE"/>
                            <w:right w:val="dotted" w:sz="6" w:space="0" w:color="FEFEFE"/>
                          </w:divBdr>
                        </w:div>
                        <w:div w:id="243224736">
                          <w:marLeft w:val="225"/>
                          <w:marRight w:val="0"/>
                          <w:marTop w:val="0"/>
                          <w:marBottom w:val="0"/>
                          <w:divBdr>
                            <w:top w:val="dotted" w:sz="6" w:space="0" w:color="FEFEFE"/>
                            <w:left w:val="dotted" w:sz="6" w:space="11" w:color="FEFEFE"/>
                            <w:bottom w:val="dotted" w:sz="6" w:space="0" w:color="FEFEFE"/>
                            <w:right w:val="dotted" w:sz="6" w:space="0" w:color="FEFEFE"/>
                          </w:divBdr>
                        </w:div>
                        <w:div w:id="689720732">
                          <w:marLeft w:val="225"/>
                          <w:marRight w:val="0"/>
                          <w:marTop w:val="0"/>
                          <w:marBottom w:val="0"/>
                          <w:divBdr>
                            <w:top w:val="dotted" w:sz="6" w:space="0" w:color="FEFEFE"/>
                            <w:left w:val="dotted" w:sz="6" w:space="11" w:color="FEFEFE"/>
                            <w:bottom w:val="dotted" w:sz="6" w:space="0" w:color="FEFEFE"/>
                            <w:right w:val="dotted" w:sz="6" w:space="0" w:color="FEFEFE"/>
                          </w:divBdr>
                        </w:div>
                        <w:div w:id="20730394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96327189">
                      <w:marLeft w:val="225"/>
                      <w:marRight w:val="0"/>
                      <w:marTop w:val="0"/>
                      <w:marBottom w:val="0"/>
                      <w:divBdr>
                        <w:top w:val="dotted" w:sz="6" w:space="0" w:color="FEFEFE"/>
                        <w:left w:val="dotted" w:sz="6" w:space="11" w:color="FEFEFE"/>
                        <w:bottom w:val="dotted" w:sz="6" w:space="0" w:color="FEFEFE"/>
                        <w:right w:val="dotted" w:sz="6" w:space="0" w:color="FEFEFE"/>
                      </w:divBdr>
                    </w:div>
                    <w:div w:id="1811054264">
                      <w:marLeft w:val="225"/>
                      <w:marRight w:val="0"/>
                      <w:marTop w:val="0"/>
                      <w:marBottom w:val="0"/>
                      <w:divBdr>
                        <w:top w:val="dotted" w:sz="6" w:space="0" w:color="FEFEFE"/>
                        <w:left w:val="dotted" w:sz="6" w:space="11" w:color="FEFEFE"/>
                        <w:bottom w:val="dotted" w:sz="6" w:space="0" w:color="FEFEFE"/>
                        <w:right w:val="dotted" w:sz="6" w:space="0" w:color="FEFEFE"/>
                      </w:divBdr>
                    </w:div>
                    <w:div w:id="151021634">
                      <w:marLeft w:val="225"/>
                      <w:marRight w:val="0"/>
                      <w:marTop w:val="0"/>
                      <w:marBottom w:val="0"/>
                      <w:divBdr>
                        <w:top w:val="dotted" w:sz="6" w:space="0" w:color="FEFEFE"/>
                        <w:left w:val="dotted" w:sz="6" w:space="11" w:color="FEFEFE"/>
                        <w:bottom w:val="dotted" w:sz="6" w:space="0" w:color="FEFEFE"/>
                        <w:right w:val="dotted" w:sz="6" w:space="0" w:color="FEFEFE"/>
                      </w:divBdr>
                    </w:div>
                    <w:div w:id="13146766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22978813">
                  <w:marLeft w:val="72"/>
                  <w:marRight w:val="72"/>
                  <w:marTop w:val="72"/>
                  <w:marBottom w:val="72"/>
                  <w:divBdr>
                    <w:top w:val="dotted" w:sz="6" w:space="0" w:color="FEFEFE"/>
                    <w:left w:val="dotted" w:sz="6" w:space="0" w:color="FEFEFE"/>
                    <w:bottom w:val="dotted" w:sz="6" w:space="0" w:color="FEFEFE"/>
                    <w:right w:val="dotted" w:sz="6" w:space="0" w:color="FEFEFE"/>
                  </w:divBdr>
                  <w:divsChild>
                    <w:div w:id="269436662">
                      <w:marLeft w:val="225"/>
                      <w:marRight w:val="0"/>
                      <w:marTop w:val="0"/>
                      <w:marBottom w:val="0"/>
                      <w:divBdr>
                        <w:top w:val="dotted" w:sz="6" w:space="0" w:color="FEFEFE"/>
                        <w:left w:val="dotted" w:sz="6" w:space="11" w:color="FEFEFE"/>
                        <w:bottom w:val="dotted" w:sz="6" w:space="0" w:color="FEFEFE"/>
                        <w:right w:val="dotted" w:sz="6" w:space="0" w:color="FEFEFE"/>
                      </w:divBdr>
                    </w:div>
                    <w:div w:id="15213097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39212125">
              <w:marLeft w:val="72"/>
              <w:marRight w:val="72"/>
              <w:marTop w:val="72"/>
              <w:marBottom w:val="72"/>
              <w:divBdr>
                <w:top w:val="dotted" w:sz="6" w:space="0" w:color="FEFEFE"/>
                <w:left w:val="dotted" w:sz="6" w:space="0" w:color="FEFEFE"/>
                <w:bottom w:val="dotted" w:sz="6" w:space="0" w:color="FEFEFE"/>
                <w:right w:val="dotted" w:sz="6" w:space="0" w:color="FEFEFE"/>
              </w:divBdr>
              <w:divsChild>
                <w:div w:id="1158569592">
                  <w:marLeft w:val="72"/>
                  <w:marRight w:val="72"/>
                  <w:marTop w:val="72"/>
                  <w:marBottom w:val="72"/>
                  <w:divBdr>
                    <w:top w:val="dotted" w:sz="6" w:space="0" w:color="FEFEFE"/>
                    <w:left w:val="dotted" w:sz="6" w:space="0" w:color="FEFEFE"/>
                    <w:bottom w:val="dotted" w:sz="6" w:space="0" w:color="FEFEFE"/>
                    <w:right w:val="dotted" w:sz="6" w:space="0" w:color="FEFEFE"/>
                  </w:divBdr>
                  <w:divsChild>
                    <w:div w:id="1418940698">
                      <w:marLeft w:val="225"/>
                      <w:marRight w:val="0"/>
                      <w:marTop w:val="0"/>
                      <w:marBottom w:val="0"/>
                      <w:divBdr>
                        <w:top w:val="dotted" w:sz="6" w:space="0" w:color="FEFEFE"/>
                        <w:left w:val="dotted" w:sz="6" w:space="11" w:color="FEFEFE"/>
                        <w:bottom w:val="dotted" w:sz="6" w:space="0" w:color="FEFEFE"/>
                        <w:right w:val="dotted" w:sz="6" w:space="0" w:color="FEFEFE"/>
                      </w:divBdr>
                    </w:div>
                    <w:div w:id="190594569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59365180">
                  <w:marLeft w:val="72"/>
                  <w:marRight w:val="72"/>
                  <w:marTop w:val="72"/>
                  <w:marBottom w:val="72"/>
                  <w:divBdr>
                    <w:top w:val="dotted" w:sz="6" w:space="0" w:color="FEFEFE"/>
                    <w:left w:val="dotted" w:sz="6" w:space="0" w:color="FEFEFE"/>
                    <w:bottom w:val="dotted" w:sz="6" w:space="0" w:color="FEFEFE"/>
                    <w:right w:val="dotted" w:sz="6" w:space="0" w:color="FEFEFE"/>
                  </w:divBdr>
                  <w:divsChild>
                    <w:div w:id="1411736347">
                      <w:marLeft w:val="225"/>
                      <w:marRight w:val="0"/>
                      <w:marTop w:val="0"/>
                      <w:marBottom w:val="0"/>
                      <w:divBdr>
                        <w:top w:val="dotted" w:sz="6" w:space="0" w:color="FEFEFE"/>
                        <w:left w:val="dotted" w:sz="6" w:space="11" w:color="FEFEFE"/>
                        <w:bottom w:val="dotted" w:sz="6" w:space="0" w:color="FEFEFE"/>
                        <w:right w:val="dotted" w:sz="6" w:space="0" w:color="FEFEFE"/>
                      </w:divBdr>
                    </w:div>
                    <w:div w:id="567224859">
                      <w:marLeft w:val="225"/>
                      <w:marRight w:val="0"/>
                      <w:marTop w:val="0"/>
                      <w:marBottom w:val="0"/>
                      <w:divBdr>
                        <w:top w:val="dotted" w:sz="6" w:space="0" w:color="FEFEFE"/>
                        <w:left w:val="dotted" w:sz="6" w:space="11" w:color="FEFEFE"/>
                        <w:bottom w:val="dotted" w:sz="6" w:space="0" w:color="FEFEFE"/>
                        <w:right w:val="dotted" w:sz="6" w:space="0" w:color="FEFEFE"/>
                      </w:divBdr>
                    </w:div>
                    <w:div w:id="1391266232">
                      <w:marLeft w:val="225"/>
                      <w:marRight w:val="0"/>
                      <w:marTop w:val="0"/>
                      <w:marBottom w:val="0"/>
                      <w:divBdr>
                        <w:top w:val="dotted" w:sz="6" w:space="0" w:color="FEFEFE"/>
                        <w:left w:val="dotted" w:sz="6" w:space="11" w:color="FEFEFE"/>
                        <w:bottom w:val="dotted" w:sz="6" w:space="0" w:color="FEFEFE"/>
                        <w:right w:val="dotted" w:sz="6" w:space="0" w:color="FEFEFE"/>
                      </w:divBdr>
                    </w:div>
                    <w:div w:id="1757819945">
                      <w:marLeft w:val="225"/>
                      <w:marRight w:val="0"/>
                      <w:marTop w:val="0"/>
                      <w:marBottom w:val="0"/>
                      <w:divBdr>
                        <w:top w:val="dotted" w:sz="6" w:space="0" w:color="FEFEFE"/>
                        <w:left w:val="dotted" w:sz="6" w:space="11" w:color="FEFEFE"/>
                        <w:bottom w:val="dotted" w:sz="6" w:space="0" w:color="FEFEFE"/>
                        <w:right w:val="dotted" w:sz="6" w:space="0" w:color="FEFEFE"/>
                      </w:divBdr>
                    </w:div>
                    <w:div w:id="51873989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74963313">
                  <w:marLeft w:val="72"/>
                  <w:marRight w:val="72"/>
                  <w:marTop w:val="72"/>
                  <w:marBottom w:val="72"/>
                  <w:divBdr>
                    <w:top w:val="dotted" w:sz="6" w:space="0" w:color="FEFEFE"/>
                    <w:left w:val="dotted" w:sz="6" w:space="0" w:color="FEFEFE"/>
                    <w:bottom w:val="dotted" w:sz="6" w:space="0" w:color="FEFEFE"/>
                    <w:right w:val="dotted" w:sz="6" w:space="0" w:color="FEFEFE"/>
                  </w:divBdr>
                </w:div>
                <w:div w:id="278072057">
                  <w:marLeft w:val="72"/>
                  <w:marRight w:val="72"/>
                  <w:marTop w:val="72"/>
                  <w:marBottom w:val="72"/>
                  <w:divBdr>
                    <w:top w:val="dotted" w:sz="6" w:space="0" w:color="FEFEFE"/>
                    <w:left w:val="dotted" w:sz="6" w:space="0" w:color="FEFEFE"/>
                    <w:bottom w:val="dotted" w:sz="6" w:space="0" w:color="FEFEFE"/>
                    <w:right w:val="dotted" w:sz="6" w:space="0" w:color="FEFEFE"/>
                  </w:divBdr>
                  <w:divsChild>
                    <w:div w:id="924386199">
                      <w:marLeft w:val="225"/>
                      <w:marRight w:val="0"/>
                      <w:marTop w:val="0"/>
                      <w:marBottom w:val="0"/>
                      <w:divBdr>
                        <w:top w:val="dotted" w:sz="6" w:space="0" w:color="FEFEFE"/>
                        <w:left w:val="dotted" w:sz="6" w:space="11" w:color="FEFEFE"/>
                        <w:bottom w:val="dotted" w:sz="6" w:space="0" w:color="FEFEFE"/>
                        <w:right w:val="dotted" w:sz="6" w:space="0" w:color="FEFEFE"/>
                      </w:divBdr>
                    </w:div>
                    <w:div w:id="1345403735">
                      <w:marLeft w:val="225"/>
                      <w:marRight w:val="0"/>
                      <w:marTop w:val="0"/>
                      <w:marBottom w:val="0"/>
                      <w:divBdr>
                        <w:top w:val="dotted" w:sz="6" w:space="0" w:color="FEFEFE"/>
                        <w:left w:val="dotted" w:sz="6" w:space="11" w:color="FEFEFE"/>
                        <w:bottom w:val="dotted" w:sz="6" w:space="0" w:color="FEFEFE"/>
                        <w:right w:val="dotted" w:sz="6" w:space="0" w:color="FEFEFE"/>
                      </w:divBdr>
                    </w:div>
                    <w:div w:id="499152113">
                      <w:marLeft w:val="225"/>
                      <w:marRight w:val="0"/>
                      <w:marTop w:val="0"/>
                      <w:marBottom w:val="0"/>
                      <w:divBdr>
                        <w:top w:val="dotted" w:sz="6" w:space="0" w:color="FEFEFE"/>
                        <w:left w:val="dotted" w:sz="6" w:space="11" w:color="FEFEFE"/>
                        <w:bottom w:val="dotted" w:sz="6" w:space="0" w:color="FEFEFE"/>
                        <w:right w:val="dotted" w:sz="6" w:space="0" w:color="FEFEFE"/>
                      </w:divBdr>
                    </w:div>
                    <w:div w:id="1884755286">
                      <w:marLeft w:val="225"/>
                      <w:marRight w:val="0"/>
                      <w:marTop w:val="0"/>
                      <w:marBottom w:val="0"/>
                      <w:divBdr>
                        <w:top w:val="dotted" w:sz="6" w:space="0" w:color="FEFEFE"/>
                        <w:left w:val="dotted" w:sz="6" w:space="11" w:color="FEFEFE"/>
                        <w:bottom w:val="dotted" w:sz="6" w:space="0" w:color="FEFEFE"/>
                        <w:right w:val="dotted" w:sz="6" w:space="0" w:color="FEFEFE"/>
                      </w:divBdr>
                    </w:div>
                    <w:div w:id="122236927">
                      <w:marLeft w:val="225"/>
                      <w:marRight w:val="0"/>
                      <w:marTop w:val="0"/>
                      <w:marBottom w:val="0"/>
                      <w:divBdr>
                        <w:top w:val="dotted" w:sz="6" w:space="0" w:color="FEFEFE"/>
                        <w:left w:val="dotted" w:sz="6" w:space="11" w:color="FEFEFE"/>
                        <w:bottom w:val="dotted" w:sz="6" w:space="0" w:color="FEFEFE"/>
                        <w:right w:val="dotted" w:sz="6" w:space="0" w:color="FEFEFE"/>
                      </w:divBdr>
                    </w:div>
                    <w:div w:id="16481255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9500621">
                  <w:marLeft w:val="72"/>
                  <w:marRight w:val="72"/>
                  <w:marTop w:val="72"/>
                  <w:marBottom w:val="72"/>
                  <w:divBdr>
                    <w:top w:val="dotted" w:sz="6" w:space="0" w:color="FEFEFE"/>
                    <w:left w:val="dotted" w:sz="6" w:space="0" w:color="FEFEFE"/>
                    <w:bottom w:val="dotted" w:sz="6" w:space="0" w:color="FEFEFE"/>
                    <w:right w:val="dotted" w:sz="6" w:space="0" w:color="FEFEFE"/>
                  </w:divBdr>
                  <w:divsChild>
                    <w:div w:id="173344193">
                      <w:marLeft w:val="225"/>
                      <w:marRight w:val="0"/>
                      <w:marTop w:val="0"/>
                      <w:marBottom w:val="0"/>
                      <w:divBdr>
                        <w:top w:val="dotted" w:sz="6" w:space="0" w:color="FEFEFE"/>
                        <w:left w:val="dotted" w:sz="6" w:space="11" w:color="FEFEFE"/>
                        <w:bottom w:val="dotted" w:sz="6" w:space="0" w:color="FEFEFE"/>
                        <w:right w:val="dotted" w:sz="6" w:space="0" w:color="FEFEFE"/>
                      </w:divBdr>
                    </w:div>
                    <w:div w:id="1543133981">
                      <w:marLeft w:val="225"/>
                      <w:marRight w:val="0"/>
                      <w:marTop w:val="0"/>
                      <w:marBottom w:val="0"/>
                      <w:divBdr>
                        <w:top w:val="dotted" w:sz="6" w:space="0" w:color="FEFEFE"/>
                        <w:left w:val="dotted" w:sz="6" w:space="11" w:color="FEFEFE"/>
                        <w:bottom w:val="dotted" w:sz="6" w:space="0" w:color="FEFEFE"/>
                        <w:right w:val="dotted" w:sz="6" w:space="0" w:color="FEFEFE"/>
                      </w:divBdr>
                      <w:divsChild>
                        <w:div w:id="877473767">
                          <w:marLeft w:val="225"/>
                          <w:marRight w:val="0"/>
                          <w:marTop w:val="0"/>
                          <w:marBottom w:val="0"/>
                          <w:divBdr>
                            <w:top w:val="dotted" w:sz="6" w:space="0" w:color="FEFEFE"/>
                            <w:left w:val="dotted" w:sz="6" w:space="11" w:color="FEFEFE"/>
                            <w:bottom w:val="dotted" w:sz="6" w:space="0" w:color="FEFEFE"/>
                            <w:right w:val="dotted" w:sz="6" w:space="0" w:color="FEFEFE"/>
                          </w:divBdr>
                        </w:div>
                        <w:div w:id="10986034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795833385">
                  <w:marLeft w:val="72"/>
                  <w:marRight w:val="72"/>
                  <w:marTop w:val="72"/>
                  <w:marBottom w:val="72"/>
                  <w:divBdr>
                    <w:top w:val="dotted" w:sz="6" w:space="0" w:color="FEFEFE"/>
                    <w:left w:val="dotted" w:sz="6" w:space="0" w:color="FEFEFE"/>
                    <w:bottom w:val="dotted" w:sz="6" w:space="0" w:color="FEFEFE"/>
                    <w:right w:val="dotted" w:sz="6" w:space="0" w:color="FEFEFE"/>
                  </w:divBdr>
                </w:div>
                <w:div w:id="608705934">
                  <w:marLeft w:val="72"/>
                  <w:marRight w:val="72"/>
                  <w:marTop w:val="72"/>
                  <w:marBottom w:val="72"/>
                  <w:divBdr>
                    <w:top w:val="dotted" w:sz="6" w:space="0" w:color="FEFEFE"/>
                    <w:left w:val="dotted" w:sz="6" w:space="0" w:color="FEFEFE"/>
                    <w:bottom w:val="dotted" w:sz="6" w:space="0" w:color="FEFEFE"/>
                    <w:right w:val="dotted" w:sz="6" w:space="0" w:color="FEFEFE"/>
                  </w:divBdr>
                  <w:divsChild>
                    <w:div w:id="997228131">
                      <w:marLeft w:val="225"/>
                      <w:marRight w:val="0"/>
                      <w:marTop w:val="0"/>
                      <w:marBottom w:val="0"/>
                      <w:divBdr>
                        <w:top w:val="dotted" w:sz="6" w:space="0" w:color="FEFEFE"/>
                        <w:left w:val="dotted" w:sz="6" w:space="11" w:color="FEFEFE"/>
                        <w:bottom w:val="dotted" w:sz="6" w:space="0" w:color="FEFEFE"/>
                        <w:right w:val="dotted" w:sz="6" w:space="0" w:color="FEFEFE"/>
                      </w:divBdr>
                    </w:div>
                    <w:div w:id="1454859222">
                      <w:marLeft w:val="225"/>
                      <w:marRight w:val="0"/>
                      <w:marTop w:val="0"/>
                      <w:marBottom w:val="0"/>
                      <w:divBdr>
                        <w:top w:val="dotted" w:sz="6" w:space="0" w:color="FEFEFE"/>
                        <w:left w:val="dotted" w:sz="6" w:space="11" w:color="FEFEFE"/>
                        <w:bottom w:val="dotted" w:sz="6" w:space="0" w:color="FEFEFE"/>
                        <w:right w:val="dotted" w:sz="6" w:space="0" w:color="FEFEFE"/>
                      </w:divBdr>
                    </w:div>
                    <w:div w:id="470296478">
                      <w:marLeft w:val="225"/>
                      <w:marRight w:val="0"/>
                      <w:marTop w:val="0"/>
                      <w:marBottom w:val="0"/>
                      <w:divBdr>
                        <w:top w:val="dotted" w:sz="6" w:space="0" w:color="FEFEFE"/>
                        <w:left w:val="dotted" w:sz="6" w:space="11" w:color="FEFEFE"/>
                        <w:bottom w:val="dotted" w:sz="6" w:space="0" w:color="FEFEFE"/>
                        <w:right w:val="dotted" w:sz="6" w:space="0" w:color="FEFEFE"/>
                      </w:divBdr>
                    </w:div>
                    <w:div w:id="1806389391">
                      <w:marLeft w:val="225"/>
                      <w:marRight w:val="0"/>
                      <w:marTop w:val="0"/>
                      <w:marBottom w:val="0"/>
                      <w:divBdr>
                        <w:top w:val="dotted" w:sz="6" w:space="0" w:color="FEFEFE"/>
                        <w:left w:val="dotted" w:sz="6" w:space="11" w:color="FEFEFE"/>
                        <w:bottom w:val="dotted" w:sz="6" w:space="0" w:color="FEFEFE"/>
                        <w:right w:val="dotted" w:sz="6" w:space="0" w:color="FEFEFE"/>
                      </w:divBdr>
                      <w:divsChild>
                        <w:div w:id="2088915966">
                          <w:marLeft w:val="225"/>
                          <w:marRight w:val="0"/>
                          <w:marTop w:val="0"/>
                          <w:marBottom w:val="0"/>
                          <w:divBdr>
                            <w:top w:val="dotted" w:sz="6" w:space="0" w:color="FEFEFE"/>
                            <w:left w:val="dotted" w:sz="6" w:space="11" w:color="FEFEFE"/>
                            <w:bottom w:val="dotted" w:sz="6" w:space="0" w:color="FEFEFE"/>
                            <w:right w:val="dotted" w:sz="6" w:space="0" w:color="FEFEFE"/>
                          </w:divBdr>
                        </w:div>
                        <w:div w:id="11674823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862666522">
                  <w:marLeft w:val="72"/>
                  <w:marRight w:val="72"/>
                  <w:marTop w:val="72"/>
                  <w:marBottom w:val="72"/>
                  <w:divBdr>
                    <w:top w:val="dotted" w:sz="6" w:space="0" w:color="FEFEFE"/>
                    <w:left w:val="dotted" w:sz="6" w:space="0" w:color="FEFEFE"/>
                    <w:bottom w:val="dotted" w:sz="6" w:space="0" w:color="FEFEFE"/>
                    <w:right w:val="dotted" w:sz="6" w:space="0" w:color="FEFEFE"/>
                  </w:divBdr>
                  <w:divsChild>
                    <w:div w:id="1112088700">
                      <w:marLeft w:val="225"/>
                      <w:marRight w:val="0"/>
                      <w:marTop w:val="0"/>
                      <w:marBottom w:val="0"/>
                      <w:divBdr>
                        <w:top w:val="dotted" w:sz="6" w:space="0" w:color="FEFEFE"/>
                        <w:left w:val="dotted" w:sz="6" w:space="11" w:color="FEFEFE"/>
                        <w:bottom w:val="dotted" w:sz="6" w:space="0" w:color="FEFEFE"/>
                        <w:right w:val="dotted" w:sz="6" w:space="0" w:color="FEFEFE"/>
                      </w:divBdr>
                      <w:divsChild>
                        <w:div w:id="1357345128">
                          <w:marLeft w:val="225"/>
                          <w:marRight w:val="0"/>
                          <w:marTop w:val="0"/>
                          <w:marBottom w:val="0"/>
                          <w:divBdr>
                            <w:top w:val="dotted" w:sz="6" w:space="0" w:color="FEFEFE"/>
                            <w:left w:val="dotted" w:sz="6" w:space="11" w:color="FEFEFE"/>
                            <w:bottom w:val="dotted" w:sz="6" w:space="0" w:color="FEFEFE"/>
                            <w:right w:val="dotted" w:sz="6" w:space="0" w:color="FEFEFE"/>
                          </w:divBdr>
                        </w:div>
                        <w:div w:id="1201745554">
                          <w:marLeft w:val="225"/>
                          <w:marRight w:val="0"/>
                          <w:marTop w:val="0"/>
                          <w:marBottom w:val="0"/>
                          <w:divBdr>
                            <w:top w:val="dotted" w:sz="6" w:space="0" w:color="FEFEFE"/>
                            <w:left w:val="dotted" w:sz="6" w:space="11" w:color="FEFEFE"/>
                            <w:bottom w:val="dotted" w:sz="6" w:space="0" w:color="FEFEFE"/>
                            <w:right w:val="dotted" w:sz="6" w:space="0" w:color="FEFEFE"/>
                          </w:divBdr>
                        </w:div>
                        <w:div w:id="528833937">
                          <w:marLeft w:val="225"/>
                          <w:marRight w:val="0"/>
                          <w:marTop w:val="0"/>
                          <w:marBottom w:val="0"/>
                          <w:divBdr>
                            <w:top w:val="dotted" w:sz="6" w:space="0" w:color="FEFEFE"/>
                            <w:left w:val="dotted" w:sz="6" w:space="11" w:color="FEFEFE"/>
                            <w:bottom w:val="dotted" w:sz="6" w:space="0" w:color="FEFEFE"/>
                            <w:right w:val="dotted" w:sz="6" w:space="0" w:color="FEFEFE"/>
                          </w:divBdr>
                        </w:div>
                        <w:div w:id="41621948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3488453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28829393">
                  <w:marLeft w:val="72"/>
                  <w:marRight w:val="72"/>
                  <w:marTop w:val="72"/>
                  <w:marBottom w:val="72"/>
                  <w:divBdr>
                    <w:top w:val="dotted" w:sz="6" w:space="0" w:color="FEFEFE"/>
                    <w:left w:val="dotted" w:sz="6" w:space="0" w:color="FEFEFE"/>
                    <w:bottom w:val="dotted" w:sz="6" w:space="0" w:color="FEFEFE"/>
                    <w:right w:val="dotted" w:sz="6" w:space="0" w:color="FEFEFE"/>
                  </w:divBdr>
                  <w:divsChild>
                    <w:div w:id="1953320342">
                      <w:marLeft w:val="225"/>
                      <w:marRight w:val="0"/>
                      <w:marTop w:val="0"/>
                      <w:marBottom w:val="0"/>
                      <w:divBdr>
                        <w:top w:val="dotted" w:sz="6" w:space="0" w:color="FEFEFE"/>
                        <w:left w:val="dotted" w:sz="6" w:space="11" w:color="FEFEFE"/>
                        <w:bottom w:val="dotted" w:sz="6" w:space="0" w:color="FEFEFE"/>
                        <w:right w:val="dotted" w:sz="6" w:space="0" w:color="FEFEFE"/>
                      </w:divBdr>
                    </w:div>
                    <w:div w:id="139424535">
                      <w:marLeft w:val="225"/>
                      <w:marRight w:val="0"/>
                      <w:marTop w:val="0"/>
                      <w:marBottom w:val="0"/>
                      <w:divBdr>
                        <w:top w:val="dotted" w:sz="6" w:space="0" w:color="FEFEFE"/>
                        <w:left w:val="dotted" w:sz="6" w:space="11" w:color="FEFEFE"/>
                        <w:bottom w:val="dotted" w:sz="6" w:space="0" w:color="FEFEFE"/>
                        <w:right w:val="dotted" w:sz="6" w:space="0" w:color="FEFEFE"/>
                      </w:divBdr>
                    </w:div>
                    <w:div w:id="151985476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55265906">
                  <w:marLeft w:val="72"/>
                  <w:marRight w:val="72"/>
                  <w:marTop w:val="72"/>
                  <w:marBottom w:val="72"/>
                  <w:divBdr>
                    <w:top w:val="dotted" w:sz="6" w:space="0" w:color="FEFEFE"/>
                    <w:left w:val="dotted" w:sz="6" w:space="0" w:color="FEFEFE"/>
                    <w:bottom w:val="dotted" w:sz="6" w:space="0" w:color="FEFEFE"/>
                    <w:right w:val="dotted" w:sz="6" w:space="0" w:color="FEFEFE"/>
                  </w:divBdr>
                  <w:divsChild>
                    <w:div w:id="2055886975">
                      <w:marLeft w:val="225"/>
                      <w:marRight w:val="0"/>
                      <w:marTop w:val="0"/>
                      <w:marBottom w:val="0"/>
                      <w:divBdr>
                        <w:top w:val="dotted" w:sz="6" w:space="0" w:color="FEFEFE"/>
                        <w:left w:val="dotted" w:sz="6" w:space="11" w:color="FEFEFE"/>
                        <w:bottom w:val="dotted" w:sz="6" w:space="0" w:color="FEFEFE"/>
                        <w:right w:val="dotted" w:sz="6" w:space="0" w:color="FEFEFE"/>
                      </w:divBdr>
                      <w:divsChild>
                        <w:div w:id="287013261">
                          <w:marLeft w:val="225"/>
                          <w:marRight w:val="0"/>
                          <w:marTop w:val="0"/>
                          <w:marBottom w:val="0"/>
                          <w:divBdr>
                            <w:top w:val="dotted" w:sz="6" w:space="0" w:color="FEFEFE"/>
                            <w:left w:val="dotted" w:sz="6" w:space="11" w:color="FEFEFE"/>
                            <w:bottom w:val="dotted" w:sz="6" w:space="0" w:color="FEFEFE"/>
                            <w:right w:val="dotted" w:sz="6" w:space="0" w:color="FEFEFE"/>
                          </w:divBdr>
                        </w:div>
                        <w:div w:id="839394812">
                          <w:marLeft w:val="225"/>
                          <w:marRight w:val="0"/>
                          <w:marTop w:val="0"/>
                          <w:marBottom w:val="0"/>
                          <w:divBdr>
                            <w:top w:val="dotted" w:sz="6" w:space="0" w:color="FEFEFE"/>
                            <w:left w:val="dotted" w:sz="6" w:space="11" w:color="FEFEFE"/>
                            <w:bottom w:val="dotted" w:sz="6" w:space="0" w:color="FEFEFE"/>
                            <w:right w:val="dotted" w:sz="6" w:space="0" w:color="FEFEFE"/>
                          </w:divBdr>
                        </w:div>
                        <w:div w:id="1382948280">
                          <w:marLeft w:val="225"/>
                          <w:marRight w:val="0"/>
                          <w:marTop w:val="0"/>
                          <w:marBottom w:val="0"/>
                          <w:divBdr>
                            <w:top w:val="dotted" w:sz="6" w:space="0" w:color="FEFEFE"/>
                            <w:left w:val="dotted" w:sz="6" w:space="11" w:color="FEFEFE"/>
                            <w:bottom w:val="dotted" w:sz="6" w:space="0" w:color="FEFEFE"/>
                            <w:right w:val="dotted" w:sz="6" w:space="0" w:color="FEFEFE"/>
                          </w:divBdr>
                        </w:div>
                        <w:div w:id="702171203">
                          <w:marLeft w:val="225"/>
                          <w:marRight w:val="0"/>
                          <w:marTop w:val="0"/>
                          <w:marBottom w:val="0"/>
                          <w:divBdr>
                            <w:top w:val="dotted" w:sz="6" w:space="0" w:color="FEFEFE"/>
                            <w:left w:val="dotted" w:sz="6" w:space="11" w:color="FEFEFE"/>
                            <w:bottom w:val="dotted" w:sz="6" w:space="0" w:color="FEFEFE"/>
                            <w:right w:val="dotted" w:sz="6" w:space="0" w:color="FEFEFE"/>
                          </w:divBdr>
                        </w:div>
                        <w:div w:id="1479035043">
                          <w:marLeft w:val="225"/>
                          <w:marRight w:val="0"/>
                          <w:marTop w:val="0"/>
                          <w:marBottom w:val="0"/>
                          <w:divBdr>
                            <w:top w:val="dotted" w:sz="6" w:space="0" w:color="FEFEFE"/>
                            <w:left w:val="dotted" w:sz="6" w:space="11" w:color="FEFEFE"/>
                            <w:bottom w:val="dotted" w:sz="6" w:space="0" w:color="FEFEFE"/>
                            <w:right w:val="dotted" w:sz="6" w:space="0" w:color="FEFEFE"/>
                          </w:divBdr>
                        </w:div>
                        <w:div w:id="7568325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2476730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235897863">
          <w:marLeft w:val="72"/>
          <w:marRight w:val="72"/>
          <w:marTop w:val="72"/>
          <w:marBottom w:val="72"/>
          <w:divBdr>
            <w:top w:val="dotted" w:sz="6" w:space="0" w:color="FEFEFE"/>
            <w:left w:val="dotted" w:sz="6" w:space="0" w:color="FEFEFE"/>
            <w:bottom w:val="dotted" w:sz="6" w:space="0" w:color="FEFEFE"/>
            <w:right w:val="dotted" w:sz="6" w:space="0" w:color="FEFEFE"/>
          </w:divBdr>
          <w:divsChild>
            <w:div w:id="197938217">
              <w:marLeft w:val="72"/>
              <w:marRight w:val="72"/>
              <w:marTop w:val="72"/>
              <w:marBottom w:val="72"/>
              <w:divBdr>
                <w:top w:val="dotted" w:sz="6" w:space="0" w:color="FEFEFE"/>
                <w:left w:val="dotted" w:sz="6" w:space="0" w:color="FEFEFE"/>
                <w:bottom w:val="dotted" w:sz="6" w:space="0" w:color="FEFEFE"/>
                <w:right w:val="dotted" w:sz="6" w:space="0" w:color="FEFEFE"/>
              </w:divBdr>
              <w:divsChild>
                <w:div w:id="580911703">
                  <w:marLeft w:val="72"/>
                  <w:marRight w:val="72"/>
                  <w:marTop w:val="72"/>
                  <w:marBottom w:val="72"/>
                  <w:divBdr>
                    <w:top w:val="dotted" w:sz="6" w:space="0" w:color="FEFEFE"/>
                    <w:left w:val="dotted" w:sz="6" w:space="0" w:color="FEFEFE"/>
                    <w:bottom w:val="dotted" w:sz="6" w:space="0" w:color="FEFEFE"/>
                    <w:right w:val="dotted" w:sz="6" w:space="0" w:color="FEFEFE"/>
                  </w:divBdr>
                  <w:divsChild>
                    <w:div w:id="281040990">
                      <w:marLeft w:val="225"/>
                      <w:marRight w:val="0"/>
                      <w:marTop w:val="0"/>
                      <w:marBottom w:val="0"/>
                      <w:divBdr>
                        <w:top w:val="dotted" w:sz="6" w:space="0" w:color="FEFEFE"/>
                        <w:left w:val="dotted" w:sz="6" w:space="11" w:color="FEFEFE"/>
                        <w:bottom w:val="dotted" w:sz="6" w:space="0" w:color="FEFEFE"/>
                        <w:right w:val="dotted" w:sz="6" w:space="0" w:color="FEFEFE"/>
                      </w:divBdr>
                    </w:div>
                    <w:div w:id="1035274388">
                      <w:marLeft w:val="225"/>
                      <w:marRight w:val="0"/>
                      <w:marTop w:val="0"/>
                      <w:marBottom w:val="0"/>
                      <w:divBdr>
                        <w:top w:val="dotted" w:sz="6" w:space="0" w:color="FEFEFE"/>
                        <w:left w:val="dotted" w:sz="6" w:space="11" w:color="FEFEFE"/>
                        <w:bottom w:val="dotted" w:sz="6" w:space="0" w:color="FEFEFE"/>
                        <w:right w:val="dotted" w:sz="6" w:space="0" w:color="FEFEFE"/>
                      </w:divBdr>
                    </w:div>
                    <w:div w:id="48628582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56061865">
                  <w:marLeft w:val="72"/>
                  <w:marRight w:val="72"/>
                  <w:marTop w:val="72"/>
                  <w:marBottom w:val="72"/>
                  <w:divBdr>
                    <w:top w:val="dotted" w:sz="6" w:space="0" w:color="FEFEFE"/>
                    <w:left w:val="dotted" w:sz="6" w:space="0" w:color="FEFEFE"/>
                    <w:bottom w:val="dotted" w:sz="6" w:space="0" w:color="FEFEFE"/>
                    <w:right w:val="dotted" w:sz="6" w:space="0" w:color="FEFEFE"/>
                  </w:divBdr>
                  <w:divsChild>
                    <w:div w:id="985277557">
                      <w:marLeft w:val="225"/>
                      <w:marRight w:val="0"/>
                      <w:marTop w:val="0"/>
                      <w:marBottom w:val="0"/>
                      <w:divBdr>
                        <w:top w:val="dotted" w:sz="6" w:space="0" w:color="FEFEFE"/>
                        <w:left w:val="dotted" w:sz="6" w:space="11" w:color="FEFEFE"/>
                        <w:bottom w:val="dotted" w:sz="6" w:space="0" w:color="FEFEFE"/>
                        <w:right w:val="dotted" w:sz="6" w:space="0" w:color="FEFEFE"/>
                      </w:divBdr>
                    </w:div>
                    <w:div w:id="60734768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08706579">
                  <w:marLeft w:val="72"/>
                  <w:marRight w:val="72"/>
                  <w:marTop w:val="72"/>
                  <w:marBottom w:val="72"/>
                  <w:divBdr>
                    <w:top w:val="dotted" w:sz="6" w:space="0" w:color="FEFEFE"/>
                    <w:left w:val="dotted" w:sz="6" w:space="0" w:color="FEFEFE"/>
                    <w:bottom w:val="dotted" w:sz="6" w:space="0" w:color="FEFEFE"/>
                    <w:right w:val="dotted" w:sz="6" w:space="0" w:color="FEFEFE"/>
                  </w:divBdr>
                  <w:divsChild>
                    <w:div w:id="1012949305">
                      <w:marLeft w:val="225"/>
                      <w:marRight w:val="0"/>
                      <w:marTop w:val="0"/>
                      <w:marBottom w:val="0"/>
                      <w:divBdr>
                        <w:top w:val="dotted" w:sz="6" w:space="0" w:color="FEFEFE"/>
                        <w:left w:val="dotted" w:sz="6" w:space="11" w:color="FEFEFE"/>
                        <w:bottom w:val="dotted" w:sz="6" w:space="0" w:color="FEFEFE"/>
                        <w:right w:val="dotted" w:sz="6" w:space="0" w:color="FEFEFE"/>
                      </w:divBdr>
                    </w:div>
                    <w:div w:id="159431690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16829218">
                  <w:marLeft w:val="72"/>
                  <w:marRight w:val="72"/>
                  <w:marTop w:val="72"/>
                  <w:marBottom w:val="72"/>
                  <w:divBdr>
                    <w:top w:val="dotted" w:sz="6" w:space="0" w:color="FEFEFE"/>
                    <w:left w:val="dotted" w:sz="6" w:space="0" w:color="FEFEFE"/>
                    <w:bottom w:val="dotted" w:sz="6" w:space="0" w:color="FEFEFE"/>
                    <w:right w:val="dotted" w:sz="6" w:space="0" w:color="FEFEFE"/>
                  </w:divBdr>
                  <w:divsChild>
                    <w:div w:id="1907568991">
                      <w:marLeft w:val="225"/>
                      <w:marRight w:val="0"/>
                      <w:marTop w:val="0"/>
                      <w:marBottom w:val="0"/>
                      <w:divBdr>
                        <w:top w:val="dotted" w:sz="6" w:space="0" w:color="FEFEFE"/>
                        <w:left w:val="dotted" w:sz="6" w:space="11" w:color="FEFEFE"/>
                        <w:bottom w:val="dotted" w:sz="6" w:space="0" w:color="FEFEFE"/>
                        <w:right w:val="dotted" w:sz="6" w:space="0" w:color="FEFEFE"/>
                      </w:divBdr>
                    </w:div>
                    <w:div w:id="474418300">
                      <w:marLeft w:val="225"/>
                      <w:marRight w:val="0"/>
                      <w:marTop w:val="0"/>
                      <w:marBottom w:val="0"/>
                      <w:divBdr>
                        <w:top w:val="dotted" w:sz="6" w:space="0" w:color="FEFEFE"/>
                        <w:left w:val="dotted" w:sz="6" w:space="11" w:color="FEFEFE"/>
                        <w:bottom w:val="dotted" w:sz="6" w:space="0" w:color="FEFEFE"/>
                        <w:right w:val="dotted" w:sz="6" w:space="0" w:color="FEFEFE"/>
                      </w:divBdr>
                    </w:div>
                    <w:div w:id="161429195">
                      <w:marLeft w:val="225"/>
                      <w:marRight w:val="0"/>
                      <w:marTop w:val="0"/>
                      <w:marBottom w:val="0"/>
                      <w:divBdr>
                        <w:top w:val="dotted" w:sz="6" w:space="0" w:color="FEFEFE"/>
                        <w:left w:val="dotted" w:sz="6" w:space="11" w:color="FEFEFE"/>
                        <w:bottom w:val="dotted" w:sz="6" w:space="0" w:color="FEFEFE"/>
                        <w:right w:val="dotted" w:sz="6" w:space="0" w:color="FEFEFE"/>
                      </w:divBdr>
                    </w:div>
                    <w:div w:id="301890259">
                      <w:marLeft w:val="225"/>
                      <w:marRight w:val="0"/>
                      <w:marTop w:val="0"/>
                      <w:marBottom w:val="0"/>
                      <w:divBdr>
                        <w:top w:val="dotted" w:sz="6" w:space="0" w:color="FEFEFE"/>
                        <w:left w:val="dotted" w:sz="6" w:space="11" w:color="FEFEFE"/>
                        <w:bottom w:val="dotted" w:sz="6" w:space="0" w:color="FEFEFE"/>
                        <w:right w:val="dotted" w:sz="6" w:space="0" w:color="FEFEFE"/>
                      </w:divBdr>
                    </w:div>
                    <w:div w:id="519438389">
                      <w:marLeft w:val="225"/>
                      <w:marRight w:val="0"/>
                      <w:marTop w:val="0"/>
                      <w:marBottom w:val="0"/>
                      <w:divBdr>
                        <w:top w:val="dotted" w:sz="6" w:space="0" w:color="FEFEFE"/>
                        <w:left w:val="dotted" w:sz="6" w:space="11" w:color="FEFEFE"/>
                        <w:bottom w:val="dotted" w:sz="6" w:space="0" w:color="FEFEFE"/>
                        <w:right w:val="dotted" w:sz="6" w:space="0" w:color="FEFEFE"/>
                      </w:divBdr>
                    </w:div>
                    <w:div w:id="1830124675">
                      <w:marLeft w:val="225"/>
                      <w:marRight w:val="0"/>
                      <w:marTop w:val="0"/>
                      <w:marBottom w:val="0"/>
                      <w:divBdr>
                        <w:top w:val="dotted" w:sz="6" w:space="0" w:color="FEFEFE"/>
                        <w:left w:val="dotted" w:sz="6" w:space="11" w:color="FEFEFE"/>
                        <w:bottom w:val="dotted" w:sz="6" w:space="0" w:color="FEFEFE"/>
                        <w:right w:val="dotted" w:sz="6" w:space="0" w:color="FEFEFE"/>
                      </w:divBdr>
                    </w:div>
                    <w:div w:id="1412579744">
                      <w:marLeft w:val="225"/>
                      <w:marRight w:val="0"/>
                      <w:marTop w:val="0"/>
                      <w:marBottom w:val="0"/>
                      <w:divBdr>
                        <w:top w:val="dotted" w:sz="6" w:space="0" w:color="FEFEFE"/>
                        <w:left w:val="dotted" w:sz="6" w:space="11" w:color="FEFEFE"/>
                        <w:bottom w:val="dotted" w:sz="6" w:space="0" w:color="FEFEFE"/>
                        <w:right w:val="dotted" w:sz="6" w:space="0" w:color="FEFEFE"/>
                      </w:divBdr>
                    </w:div>
                    <w:div w:id="1151217044">
                      <w:marLeft w:val="225"/>
                      <w:marRight w:val="0"/>
                      <w:marTop w:val="0"/>
                      <w:marBottom w:val="0"/>
                      <w:divBdr>
                        <w:top w:val="dotted" w:sz="6" w:space="0" w:color="FEFEFE"/>
                        <w:left w:val="dotted" w:sz="6" w:space="11" w:color="FEFEFE"/>
                        <w:bottom w:val="dotted" w:sz="6" w:space="0" w:color="FEFEFE"/>
                        <w:right w:val="dotted" w:sz="6" w:space="0" w:color="FEFEFE"/>
                      </w:divBdr>
                    </w:div>
                    <w:div w:id="634024369">
                      <w:marLeft w:val="225"/>
                      <w:marRight w:val="0"/>
                      <w:marTop w:val="0"/>
                      <w:marBottom w:val="0"/>
                      <w:divBdr>
                        <w:top w:val="dotted" w:sz="6" w:space="0" w:color="FEFEFE"/>
                        <w:left w:val="dotted" w:sz="6" w:space="11" w:color="FEFEFE"/>
                        <w:bottom w:val="dotted" w:sz="6" w:space="0" w:color="FEFEFE"/>
                        <w:right w:val="dotted" w:sz="6" w:space="0" w:color="FEFEFE"/>
                      </w:divBdr>
                    </w:div>
                    <w:div w:id="1227645860">
                      <w:marLeft w:val="225"/>
                      <w:marRight w:val="0"/>
                      <w:marTop w:val="0"/>
                      <w:marBottom w:val="0"/>
                      <w:divBdr>
                        <w:top w:val="dotted" w:sz="6" w:space="0" w:color="FEFEFE"/>
                        <w:left w:val="dotted" w:sz="6" w:space="11" w:color="FEFEFE"/>
                        <w:bottom w:val="dotted" w:sz="6" w:space="0" w:color="FEFEFE"/>
                        <w:right w:val="dotted" w:sz="6" w:space="0" w:color="FEFEFE"/>
                      </w:divBdr>
                    </w:div>
                    <w:div w:id="101275793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92906567">
                  <w:marLeft w:val="72"/>
                  <w:marRight w:val="72"/>
                  <w:marTop w:val="72"/>
                  <w:marBottom w:val="72"/>
                  <w:divBdr>
                    <w:top w:val="dotted" w:sz="6" w:space="0" w:color="FEFEFE"/>
                    <w:left w:val="dotted" w:sz="6" w:space="0" w:color="FEFEFE"/>
                    <w:bottom w:val="dotted" w:sz="6" w:space="0" w:color="FEFEFE"/>
                    <w:right w:val="dotted" w:sz="6" w:space="0" w:color="FEFEFE"/>
                  </w:divBdr>
                  <w:divsChild>
                    <w:div w:id="83192766">
                      <w:marLeft w:val="225"/>
                      <w:marRight w:val="0"/>
                      <w:marTop w:val="0"/>
                      <w:marBottom w:val="0"/>
                      <w:divBdr>
                        <w:top w:val="dotted" w:sz="6" w:space="0" w:color="FEFEFE"/>
                        <w:left w:val="dotted" w:sz="6" w:space="11" w:color="FEFEFE"/>
                        <w:bottom w:val="dotted" w:sz="6" w:space="0" w:color="FEFEFE"/>
                        <w:right w:val="dotted" w:sz="6" w:space="0" w:color="FEFEFE"/>
                      </w:divBdr>
                    </w:div>
                    <w:div w:id="294263597">
                      <w:marLeft w:val="225"/>
                      <w:marRight w:val="0"/>
                      <w:marTop w:val="0"/>
                      <w:marBottom w:val="0"/>
                      <w:divBdr>
                        <w:top w:val="dotted" w:sz="6" w:space="0" w:color="FEFEFE"/>
                        <w:left w:val="dotted" w:sz="6" w:space="11" w:color="FEFEFE"/>
                        <w:bottom w:val="dotted" w:sz="6" w:space="0" w:color="FEFEFE"/>
                        <w:right w:val="dotted" w:sz="6" w:space="0" w:color="FEFEFE"/>
                      </w:divBdr>
                    </w:div>
                    <w:div w:id="78161059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88067894">
                  <w:marLeft w:val="72"/>
                  <w:marRight w:val="72"/>
                  <w:marTop w:val="72"/>
                  <w:marBottom w:val="72"/>
                  <w:divBdr>
                    <w:top w:val="dotted" w:sz="6" w:space="0" w:color="FEFEFE"/>
                    <w:left w:val="dotted" w:sz="6" w:space="0" w:color="FEFEFE"/>
                    <w:bottom w:val="dotted" w:sz="6" w:space="0" w:color="FEFEFE"/>
                    <w:right w:val="dotted" w:sz="6" w:space="0" w:color="FEFEFE"/>
                  </w:divBdr>
                  <w:divsChild>
                    <w:div w:id="1551385070">
                      <w:marLeft w:val="225"/>
                      <w:marRight w:val="0"/>
                      <w:marTop w:val="0"/>
                      <w:marBottom w:val="0"/>
                      <w:divBdr>
                        <w:top w:val="dotted" w:sz="6" w:space="0" w:color="FEFEFE"/>
                        <w:left w:val="dotted" w:sz="6" w:space="11" w:color="FEFEFE"/>
                        <w:bottom w:val="dotted" w:sz="6" w:space="0" w:color="FEFEFE"/>
                        <w:right w:val="dotted" w:sz="6" w:space="0" w:color="FEFEFE"/>
                      </w:divBdr>
                    </w:div>
                    <w:div w:id="19160912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5625272">
                  <w:marLeft w:val="72"/>
                  <w:marRight w:val="72"/>
                  <w:marTop w:val="72"/>
                  <w:marBottom w:val="72"/>
                  <w:divBdr>
                    <w:top w:val="dotted" w:sz="6" w:space="0" w:color="FEFEFE"/>
                    <w:left w:val="dotted" w:sz="6" w:space="0" w:color="FEFEFE"/>
                    <w:bottom w:val="dotted" w:sz="6" w:space="0" w:color="FEFEFE"/>
                    <w:right w:val="dotted" w:sz="6" w:space="0" w:color="FEFEFE"/>
                  </w:divBdr>
                  <w:divsChild>
                    <w:div w:id="773747919">
                      <w:marLeft w:val="225"/>
                      <w:marRight w:val="0"/>
                      <w:marTop w:val="0"/>
                      <w:marBottom w:val="0"/>
                      <w:divBdr>
                        <w:top w:val="dotted" w:sz="6" w:space="0" w:color="FEFEFE"/>
                        <w:left w:val="dotted" w:sz="6" w:space="11" w:color="FEFEFE"/>
                        <w:bottom w:val="dotted" w:sz="6" w:space="0" w:color="FEFEFE"/>
                        <w:right w:val="dotted" w:sz="6" w:space="0" w:color="FEFEFE"/>
                      </w:divBdr>
                    </w:div>
                    <w:div w:id="1584992436">
                      <w:marLeft w:val="225"/>
                      <w:marRight w:val="0"/>
                      <w:marTop w:val="0"/>
                      <w:marBottom w:val="0"/>
                      <w:divBdr>
                        <w:top w:val="dotted" w:sz="6" w:space="0" w:color="FEFEFE"/>
                        <w:left w:val="dotted" w:sz="6" w:space="11" w:color="FEFEFE"/>
                        <w:bottom w:val="dotted" w:sz="6" w:space="0" w:color="FEFEFE"/>
                        <w:right w:val="dotted" w:sz="6" w:space="0" w:color="FEFEFE"/>
                      </w:divBdr>
                    </w:div>
                    <w:div w:id="157273597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47302930">
                  <w:marLeft w:val="72"/>
                  <w:marRight w:val="72"/>
                  <w:marTop w:val="72"/>
                  <w:marBottom w:val="72"/>
                  <w:divBdr>
                    <w:top w:val="dotted" w:sz="6" w:space="0" w:color="FEFEFE"/>
                    <w:left w:val="dotted" w:sz="6" w:space="0" w:color="FEFEFE"/>
                    <w:bottom w:val="dotted" w:sz="6" w:space="0" w:color="FEFEFE"/>
                    <w:right w:val="dotted" w:sz="6" w:space="0" w:color="FEFEFE"/>
                  </w:divBdr>
                  <w:divsChild>
                    <w:div w:id="619724859">
                      <w:marLeft w:val="225"/>
                      <w:marRight w:val="0"/>
                      <w:marTop w:val="0"/>
                      <w:marBottom w:val="0"/>
                      <w:divBdr>
                        <w:top w:val="dotted" w:sz="6" w:space="0" w:color="FEFEFE"/>
                        <w:left w:val="dotted" w:sz="6" w:space="11" w:color="FEFEFE"/>
                        <w:bottom w:val="dotted" w:sz="6" w:space="0" w:color="FEFEFE"/>
                        <w:right w:val="dotted" w:sz="6" w:space="0" w:color="FEFEFE"/>
                      </w:divBdr>
                    </w:div>
                    <w:div w:id="967124851">
                      <w:marLeft w:val="225"/>
                      <w:marRight w:val="0"/>
                      <w:marTop w:val="0"/>
                      <w:marBottom w:val="0"/>
                      <w:divBdr>
                        <w:top w:val="dotted" w:sz="6" w:space="0" w:color="FEFEFE"/>
                        <w:left w:val="dotted" w:sz="6" w:space="11" w:color="FEFEFE"/>
                        <w:bottom w:val="dotted" w:sz="6" w:space="0" w:color="FEFEFE"/>
                        <w:right w:val="dotted" w:sz="6" w:space="0" w:color="FEFEFE"/>
                      </w:divBdr>
                    </w:div>
                    <w:div w:id="180048686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44412121">
                  <w:marLeft w:val="72"/>
                  <w:marRight w:val="72"/>
                  <w:marTop w:val="72"/>
                  <w:marBottom w:val="72"/>
                  <w:divBdr>
                    <w:top w:val="dotted" w:sz="6" w:space="0" w:color="FEFEFE"/>
                    <w:left w:val="dotted" w:sz="6" w:space="0" w:color="FEFEFE"/>
                    <w:bottom w:val="dotted" w:sz="6" w:space="0" w:color="FEFEFE"/>
                    <w:right w:val="dotted" w:sz="6" w:space="0" w:color="FEFEFE"/>
                  </w:divBdr>
                  <w:divsChild>
                    <w:div w:id="1895002719">
                      <w:marLeft w:val="225"/>
                      <w:marRight w:val="0"/>
                      <w:marTop w:val="0"/>
                      <w:marBottom w:val="0"/>
                      <w:divBdr>
                        <w:top w:val="dotted" w:sz="6" w:space="0" w:color="FEFEFE"/>
                        <w:left w:val="dotted" w:sz="6" w:space="11" w:color="FEFEFE"/>
                        <w:bottom w:val="dotted" w:sz="6" w:space="0" w:color="FEFEFE"/>
                        <w:right w:val="dotted" w:sz="6" w:space="0" w:color="FEFEFE"/>
                      </w:divBdr>
                    </w:div>
                    <w:div w:id="1366832207">
                      <w:marLeft w:val="225"/>
                      <w:marRight w:val="0"/>
                      <w:marTop w:val="0"/>
                      <w:marBottom w:val="0"/>
                      <w:divBdr>
                        <w:top w:val="dotted" w:sz="6" w:space="0" w:color="FEFEFE"/>
                        <w:left w:val="dotted" w:sz="6" w:space="11" w:color="FEFEFE"/>
                        <w:bottom w:val="dotted" w:sz="6" w:space="0" w:color="FEFEFE"/>
                        <w:right w:val="dotted" w:sz="6" w:space="0" w:color="FEFEFE"/>
                      </w:divBdr>
                    </w:div>
                    <w:div w:id="154849258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43750147">
                  <w:marLeft w:val="72"/>
                  <w:marRight w:val="72"/>
                  <w:marTop w:val="72"/>
                  <w:marBottom w:val="72"/>
                  <w:divBdr>
                    <w:top w:val="dotted" w:sz="6" w:space="0" w:color="FEFEFE"/>
                    <w:left w:val="dotted" w:sz="6" w:space="0" w:color="FEFEFE"/>
                    <w:bottom w:val="dotted" w:sz="6" w:space="0" w:color="FEFEFE"/>
                    <w:right w:val="dotted" w:sz="6" w:space="0" w:color="FEFEFE"/>
                  </w:divBdr>
                  <w:divsChild>
                    <w:div w:id="622418621">
                      <w:marLeft w:val="225"/>
                      <w:marRight w:val="0"/>
                      <w:marTop w:val="0"/>
                      <w:marBottom w:val="0"/>
                      <w:divBdr>
                        <w:top w:val="dotted" w:sz="6" w:space="0" w:color="FEFEFE"/>
                        <w:left w:val="dotted" w:sz="6" w:space="11" w:color="FEFEFE"/>
                        <w:bottom w:val="dotted" w:sz="6" w:space="0" w:color="FEFEFE"/>
                        <w:right w:val="dotted" w:sz="6" w:space="0" w:color="FEFEFE"/>
                      </w:divBdr>
                      <w:divsChild>
                        <w:div w:id="1062024660">
                          <w:marLeft w:val="225"/>
                          <w:marRight w:val="0"/>
                          <w:marTop w:val="0"/>
                          <w:marBottom w:val="0"/>
                          <w:divBdr>
                            <w:top w:val="dotted" w:sz="6" w:space="0" w:color="FEFEFE"/>
                            <w:left w:val="dotted" w:sz="6" w:space="11" w:color="FEFEFE"/>
                            <w:bottom w:val="dotted" w:sz="6" w:space="0" w:color="FEFEFE"/>
                            <w:right w:val="dotted" w:sz="6" w:space="0" w:color="FEFEFE"/>
                          </w:divBdr>
                        </w:div>
                        <w:div w:id="191921459">
                          <w:marLeft w:val="225"/>
                          <w:marRight w:val="0"/>
                          <w:marTop w:val="0"/>
                          <w:marBottom w:val="0"/>
                          <w:divBdr>
                            <w:top w:val="dotted" w:sz="6" w:space="0" w:color="FEFEFE"/>
                            <w:left w:val="dotted" w:sz="6" w:space="11" w:color="FEFEFE"/>
                            <w:bottom w:val="dotted" w:sz="6" w:space="0" w:color="FEFEFE"/>
                            <w:right w:val="dotted" w:sz="6" w:space="0" w:color="FEFEFE"/>
                          </w:divBdr>
                        </w:div>
                        <w:div w:id="1007944159">
                          <w:marLeft w:val="225"/>
                          <w:marRight w:val="0"/>
                          <w:marTop w:val="0"/>
                          <w:marBottom w:val="0"/>
                          <w:divBdr>
                            <w:top w:val="dotted" w:sz="6" w:space="0" w:color="FEFEFE"/>
                            <w:left w:val="dotted" w:sz="6" w:space="11" w:color="FEFEFE"/>
                            <w:bottom w:val="dotted" w:sz="6" w:space="0" w:color="FEFEFE"/>
                            <w:right w:val="dotted" w:sz="6" w:space="0" w:color="FEFEFE"/>
                          </w:divBdr>
                        </w:div>
                        <w:div w:id="1150250857">
                          <w:marLeft w:val="225"/>
                          <w:marRight w:val="0"/>
                          <w:marTop w:val="0"/>
                          <w:marBottom w:val="0"/>
                          <w:divBdr>
                            <w:top w:val="dotted" w:sz="6" w:space="0" w:color="FEFEFE"/>
                            <w:left w:val="dotted" w:sz="6" w:space="11" w:color="FEFEFE"/>
                            <w:bottom w:val="dotted" w:sz="6" w:space="0" w:color="FEFEFE"/>
                            <w:right w:val="dotted" w:sz="6" w:space="0" w:color="FEFEFE"/>
                          </w:divBdr>
                        </w:div>
                        <w:div w:id="120169918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67121573">
                      <w:marLeft w:val="225"/>
                      <w:marRight w:val="0"/>
                      <w:marTop w:val="0"/>
                      <w:marBottom w:val="0"/>
                      <w:divBdr>
                        <w:top w:val="dotted" w:sz="6" w:space="0" w:color="FEFEFE"/>
                        <w:left w:val="dotted" w:sz="6" w:space="11" w:color="FEFEFE"/>
                        <w:bottom w:val="dotted" w:sz="6" w:space="0" w:color="FEFEFE"/>
                        <w:right w:val="dotted" w:sz="6" w:space="0" w:color="FEFEFE"/>
                      </w:divBdr>
                    </w:div>
                    <w:div w:id="1703938972">
                      <w:marLeft w:val="225"/>
                      <w:marRight w:val="0"/>
                      <w:marTop w:val="0"/>
                      <w:marBottom w:val="0"/>
                      <w:divBdr>
                        <w:top w:val="dotted" w:sz="6" w:space="0" w:color="FEFEFE"/>
                        <w:left w:val="dotted" w:sz="6" w:space="11" w:color="FEFEFE"/>
                        <w:bottom w:val="dotted" w:sz="6" w:space="0" w:color="FEFEFE"/>
                        <w:right w:val="dotted" w:sz="6" w:space="0" w:color="FEFEFE"/>
                      </w:divBdr>
                    </w:div>
                    <w:div w:id="2079278002">
                      <w:marLeft w:val="225"/>
                      <w:marRight w:val="0"/>
                      <w:marTop w:val="0"/>
                      <w:marBottom w:val="0"/>
                      <w:divBdr>
                        <w:top w:val="dotted" w:sz="6" w:space="0" w:color="FEFEFE"/>
                        <w:left w:val="dotted" w:sz="6" w:space="11" w:color="FEFEFE"/>
                        <w:bottom w:val="dotted" w:sz="6" w:space="0" w:color="FEFEFE"/>
                        <w:right w:val="dotted" w:sz="6" w:space="0" w:color="FEFEFE"/>
                      </w:divBdr>
                    </w:div>
                    <w:div w:id="735862006">
                      <w:marLeft w:val="225"/>
                      <w:marRight w:val="0"/>
                      <w:marTop w:val="0"/>
                      <w:marBottom w:val="0"/>
                      <w:divBdr>
                        <w:top w:val="dotted" w:sz="6" w:space="0" w:color="FEFEFE"/>
                        <w:left w:val="dotted" w:sz="6" w:space="11" w:color="FEFEFE"/>
                        <w:bottom w:val="dotted" w:sz="6" w:space="0" w:color="FEFEFE"/>
                        <w:right w:val="dotted" w:sz="6" w:space="0" w:color="FEFEFE"/>
                      </w:divBdr>
                    </w:div>
                    <w:div w:id="1655447919">
                      <w:marLeft w:val="225"/>
                      <w:marRight w:val="0"/>
                      <w:marTop w:val="0"/>
                      <w:marBottom w:val="0"/>
                      <w:divBdr>
                        <w:top w:val="dotted" w:sz="6" w:space="0" w:color="FEFEFE"/>
                        <w:left w:val="dotted" w:sz="6" w:space="11" w:color="FEFEFE"/>
                        <w:bottom w:val="dotted" w:sz="6" w:space="0" w:color="FEFEFE"/>
                        <w:right w:val="dotted" w:sz="6" w:space="0" w:color="FEFEFE"/>
                      </w:divBdr>
                    </w:div>
                    <w:div w:id="61108787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86870972">
                  <w:marLeft w:val="72"/>
                  <w:marRight w:val="72"/>
                  <w:marTop w:val="72"/>
                  <w:marBottom w:val="72"/>
                  <w:divBdr>
                    <w:top w:val="dotted" w:sz="6" w:space="0" w:color="FEFEFE"/>
                    <w:left w:val="dotted" w:sz="6" w:space="0" w:color="FEFEFE"/>
                    <w:bottom w:val="dotted" w:sz="6" w:space="0" w:color="FEFEFE"/>
                    <w:right w:val="dotted" w:sz="6" w:space="0" w:color="FEFEFE"/>
                  </w:divBdr>
                  <w:divsChild>
                    <w:div w:id="517546820">
                      <w:marLeft w:val="225"/>
                      <w:marRight w:val="0"/>
                      <w:marTop w:val="0"/>
                      <w:marBottom w:val="0"/>
                      <w:divBdr>
                        <w:top w:val="dotted" w:sz="6" w:space="0" w:color="FEFEFE"/>
                        <w:left w:val="dotted" w:sz="6" w:space="11" w:color="FEFEFE"/>
                        <w:bottom w:val="dotted" w:sz="6" w:space="0" w:color="FEFEFE"/>
                        <w:right w:val="dotted" w:sz="6" w:space="0" w:color="FEFEFE"/>
                      </w:divBdr>
                    </w:div>
                    <w:div w:id="1857692551">
                      <w:marLeft w:val="225"/>
                      <w:marRight w:val="0"/>
                      <w:marTop w:val="0"/>
                      <w:marBottom w:val="0"/>
                      <w:divBdr>
                        <w:top w:val="dotted" w:sz="6" w:space="0" w:color="FEFEFE"/>
                        <w:left w:val="dotted" w:sz="6" w:space="11" w:color="FEFEFE"/>
                        <w:bottom w:val="dotted" w:sz="6" w:space="0" w:color="FEFEFE"/>
                        <w:right w:val="dotted" w:sz="6" w:space="0" w:color="FEFEFE"/>
                      </w:divBdr>
                    </w:div>
                    <w:div w:id="1396128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837453803">
              <w:marLeft w:val="72"/>
              <w:marRight w:val="72"/>
              <w:marTop w:val="72"/>
              <w:marBottom w:val="72"/>
              <w:divBdr>
                <w:top w:val="dotted" w:sz="6" w:space="0" w:color="FEFEFE"/>
                <w:left w:val="dotted" w:sz="6" w:space="0" w:color="FEFEFE"/>
                <w:bottom w:val="dotted" w:sz="6" w:space="0" w:color="FEFEFE"/>
                <w:right w:val="dotted" w:sz="6" w:space="0" w:color="FEFEFE"/>
              </w:divBdr>
              <w:divsChild>
                <w:div w:id="536234344">
                  <w:marLeft w:val="72"/>
                  <w:marRight w:val="72"/>
                  <w:marTop w:val="72"/>
                  <w:marBottom w:val="72"/>
                  <w:divBdr>
                    <w:top w:val="dotted" w:sz="6" w:space="0" w:color="FEFEFE"/>
                    <w:left w:val="dotted" w:sz="6" w:space="0" w:color="FEFEFE"/>
                    <w:bottom w:val="dotted" w:sz="6" w:space="0" w:color="FEFEFE"/>
                    <w:right w:val="dotted" w:sz="6" w:space="0" w:color="FEFEFE"/>
                  </w:divBdr>
                  <w:divsChild>
                    <w:div w:id="1837070682">
                      <w:marLeft w:val="225"/>
                      <w:marRight w:val="0"/>
                      <w:marTop w:val="0"/>
                      <w:marBottom w:val="0"/>
                      <w:divBdr>
                        <w:top w:val="dotted" w:sz="6" w:space="0" w:color="FEFEFE"/>
                        <w:left w:val="dotted" w:sz="6" w:space="11" w:color="FEFEFE"/>
                        <w:bottom w:val="dotted" w:sz="6" w:space="0" w:color="FEFEFE"/>
                        <w:right w:val="dotted" w:sz="6" w:space="0" w:color="FEFEFE"/>
                      </w:divBdr>
                    </w:div>
                    <w:div w:id="35161103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00702941">
                  <w:marLeft w:val="72"/>
                  <w:marRight w:val="72"/>
                  <w:marTop w:val="72"/>
                  <w:marBottom w:val="72"/>
                  <w:divBdr>
                    <w:top w:val="dotted" w:sz="6" w:space="0" w:color="FEFEFE"/>
                    <w:left w:val="dotted" w:sz="6" w:space="0" w:color="FEFEFE"/>
                    <w:bottom w:val="dotted" w:sz="6" w:space="0" w:color="FEFEFE"/>
                    <w:right w:val="dotted" w:sz="6" w:space="0" w:color="FEFEFE"/>
                  </w:divBdr>
                  <w:divsChild>
                    <w:div w:id="831263613">
                      <w:marLeft w:val="225"/>
                      <w:marRight w:val="0"/>
                      <w:marTop w:val="0"/>
                      <w:marBottom w:val="0"/>
                      <w:divBdr>
                        <w:top w:val="dotted" w:sz="6" w:space="0" w:color="FEFEFE"/>
                        <w:left w:val="dotted" w:sz="6" w:space="11" w:color="FEFEFE"/>
                        <w:bottom w:val="dotted" w:sz="6" w:space="0" w:color="FEFEFE"/>
                        <w:right w:val="dotted" w:sz="6" w:space="0" w:color="FEFEFE"/>
                      </w:divBdr>
                    </w:div>
                    <w:div w:id="850410691">
                      <w:marLeft w:val="225"/>
                      <w:marRight w:val="0"/>
                      <w:marTop w:val="0"/>
                      <w:marBottom w:val="0"/>
                      <w:divBdr>
                        <w:top w:val="dotted" w:sz="6" w:space="0" w:color="FEFEFE"/>
                        <w:left w:val="dotted" w:sz="6" w:space="11" w:color="FEFEFE"/>
                        <w:bottom w:val="dotted" w:sz="6" w:space="0" w:color="FEFEFE"/>
                        <w:right w:val="dotted" w:sz="6" w:space="0" w:color="FEFEFE"/>
                      </w:divBdr>
                    </w:div>
                    <w:div w:id="833185736">
                      <w:marLeft w:val="225"/>
                      <w:marRight w:val="0"/>
                      <w:marTop w:val="0"/>
                      <w:marBottom w:val="0"/>
                      <w:divBdr>
                        <w:top w:val="dotted" w:sz="6" w:space="0" w:color="FEFEFE"/>
                        <w:left w:val="dotted" w:sz="6" w:space="11" w:color="FEFEFE"/>
                        <w:bottom w:val="dotted" w:sz="6" w:space="0" w:color="FEFEFE"/>
                        <w:right w:val="dotted" w:sz="6" w:space="0" w:color="FEFEFE"/>
                      </w:divBdr>
                    </w:div>
                    <w:div w:id="261762491">
                      <w:marLeft w:val="225"/>
                      <w:marRight w:val="0"/>
                      <w:marTop w:val="0"/>
                      <w:marBottom w:val="0"/>
                      <w:divBdr>
                        <w:top w:val="dotted" w:sz="6" w:space="0" w:color="FEFEFE"/>
                        <w:left w:val="dotted" w:sz="6" w:space="11" w:color="FEFEFE"/>
                        <w:bottom w:val="dotted" w:sz="6" w:space="0" w:color="FEFEFE"/>
                        <w:right w:val="dotted" w:sz="6" w:space="0" w:color="FEFEFE"/>
                      </w:divBdr>
                    </w:div>
                    <w:div w:id="79374275">
                      <w:marLeft w:val="225"/>
                      <w:marRight w:val="0"/>
                      <w:marTop w:val="0"/>
                      <w:marBottom w:val="0"/>
                      <w:divBdr>
                        <w:top w:val="dotted" w:sz="6" w:space="0" w:color="FEFEFE"/>
                        <w:left w:val="dotted" w:sz="6" w:space="11" w:color="FEFEFE"/>
                        <w:bottom w:val="dotted" w:sz="6" w:space="0" w:color="FEFEFE"/>
                        <w:right w:val="dotted" w:sz="6" w:space="0" w:color="FEFEFE"/>
                      </w:divBdr>
                    </w:div>
                    <w:div w:id="1761952386">
                      <w:marLeft w:val="225"/>
                      <w:marRight w:val="0"/>
                      <w:marTop w:val="0"/>
                      <w:marBottom w:val="0"/>
                      <w:divBdr>
                        <w:top w:val="dotted" w:sz="6" w:space="0" w:color="FEFEFE"/>
                        <w:left w:val="dotted" w:sz="6" w:space="11" w:color="FEFEFE"/>
                        <w:bottom w:val="dotted" w:sz="6" w:space="0" w:color="FEFEFE"/>
                        <w:right w:val="dotted" w:sz="6" w:space="0" w:color="FEFEFE"/>
                      </w:divBdr>
                    </w:div>
                    <w:div w:id="32933443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21370878">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 w:id="2081443551">
          <w:marLeft w:val="72"/>
          <w:marRight w:val="72"/>
          <w:marTop w:val="72"/>
          <w:marBottom w:val="72"/>
          <w:divBdr>
            <w:top w:val="dotted" w:sz="6" w:space="0" w:color="FEFEFE"/>
            <w:left w:val="dotted" w:sz="6" w:space="0" w:color="FEFEFE"/>
            <w:bottom w:val="dotted" w:sz="6" w:space="0" w:color="FEFEFE"/>
            <w:right w:val="dotted" w:sz="6" w:space="0" w:color="FEFEFE"/>
          </w:divBdr>
          <w:divsChild>
            <w:div w:id="1598519396">
              <w:marLeft w:val="72"/>
              <w:marRight w:val="72"/>
              <w:marTop w:val="72"/>
              <w:marBottom w:val="72"/>
              <w:divBdr>
                <w:top w:val="dotted" w:sz="6" w:space="0" w:color="FEFEFE"/>
                <w:left w:val="dotted" w:sz="6" w:space="0" w:color="FEFEFE"/>
                <w:bottom w:val="dotted" w:sz="6" w:space="0" w:color="FEFEFE"/>
                <w:right w:val="dotted" w:sz="6" w:space="0" w:color="FEFEFE"/>
              </w:divBdr>
              <w:divsChild>
                <w:div w:id="2077316114">
                  <w:marLeft w:val="225"/>
                  <w:marRight w:val="0"/>
                  <w:marTop w:val="0"/>
                  <w:marBottom w:val="0"/>
                  <w:divBdr>
                    <w:top w:val="dotted" w:sz="6" w:space="0" w:color="FEFEFE"/>
                    <w:left w:val="dotted" w:sz="6" w:space="11" w:color="FEFEFE"/>
                    <w:bottom w:val="dotted" w:sz="6" w:space="0" w:color="FEFEFE"/>
                    <w:right w:val="dotted" w:sz="6" w:space="0" w:color="FEFEFE"/>
                  </w:divBdr>
                </w:div>
                <w:div w:id="163717816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27498219">
              <w:marLeft w:val="72"/>
              <w:marRight w:val="72"/>
              <w:marTop w:val="72"/>
              <w:marBottom w:val="72"/>
              <w:divBdr>
                <w:top w:val="dotted" w:sz="6" w:space="0" w:color="FEFEFE"/>
                <w:left w:val="dotted" w:sz="6" w:space="0" w:color="FEFEFE"/>
                <w:bottom w:val="dotted" w:sz="6" w:space="0" w:color="FEFEFE"/>
                <w:right w:val="dotted" w:sz="6" w:space="0" w:color="FEFEFE"/>
              </w:divBdr>
              <w:divsChild>
                <w:div w:id="1029260051">
                  <w:marLeft w:val="225"/>
                  <w:marRight w:val="0"/>
                  <w:marTop w:val="0"/>
                  <w:marBottom w:val="0"/>
                  <w:divBdr>
                    <w:top w:val="dotted" w:sz="6" w:space="0" w:color="FEFEFE"/>
                    <w:left w:val="dotted" w:sz="6" w:space="11" w:color="FEFEFE"/>
                    <w:bottom w:val="dotted" w:sz="6" w:space="0" w:color="FEFEFE"/>
                    <w:right w:val="dotted" w:sz="6" w:space="0" w:color="FEFEFE"/>
                  </w:divBdr>
                </w:div>
                <w:div w:id="101496223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57294353">
              <w:marLeft w:val="72"/>
              <w:marRight w:val="72"/>
              <w:marTop w:val="72"/>
              <w:marBottom w:val="72"/>
              <w:divBdr>
                <w:top w:val="dotted" w:sz="6" w:space="0" w:color="FEFEFE"/>
                <w:left w:val="dotted" w:sz="6" w:space="0" w:color="FEFEFE"/>
                <w:bottom w:val="dotted" w:sz="6" w:space="0" w:color="FEFEFE"/>
                <w:right w:val="dotted" w:sz="6" w:space="0" w:color="FEFEFE"/>
              </w:divBdr>
            </w:div>
            <w:div w:id="1253121206">
              <w:marLeft w:val="72"/>
              <w:marRight w:val="72"/>
              <w:marTop w:val="72"/>
              <w:marBottom w:val="72"/>
              <w:divBdr>
                <w:top w:val="dotted" w:sz="6" w:space="0" w:color="FEFEFE"/>
                <w:left w:val="dotted" w:sz="6" w:space="0" w:color="FEFEFE"/>
                <w:bottom w:val="dotted" w:sz="6" w:space="0" w:color="FEFEFE"/>
                <w:right w:val="dotted" w:sz="6" w:space="0" w:color="FEFEFE"/>
              </w:divBdr>
              <w:divsChild>
                <w:div w:id="1555852694">
                  <w:marLeft w:val="225"/>
                  <w:marRight w:val="0"/>
                  <w:marTop w:val="0"/>
                  <w:marBottom w:val="0"/>
                  <w:divBdr>
                    <w:top w:val="dotted" w:sz="6" w:space="0" w:color="FEFEFE"/>
                    <w:left w:val="dotted" w:sz="6" w:space="11" w:color="FEFEFE"/>
                    <w:bottom w:val="dotted" w:sz="6" w:space="0" w:color="FEFEFE"/>
                    <w:right w:val="dotted" w:sz="6" w:space="0" w:color="FEFEFE"/>
                  </w:divBdr>
                </w:div>
                <w:div w:id="1147016651">
                  <w:marLeft w:val="225"/>
                  <w:marRight w:val="0"/>
                  <w:marTop w:val="0"/>
                  <w:marBottom w:val="0"/>
                  <w:divBdr>
                    <w:top w:val="dotted" w:sz="6" w:space="0" w:color="FEFEFE"/>
                    <w:left w:val="dotted" w:sz="6" w:space="11" w:color="FEFEFE"/>
                    <w:bottom w:val="dotted" w:sz="6" w:space="0" w:color="FEFEFE"/>
                    <w:right w:val="dotted" w:sz="6" w:space="0" w:color="FEFEFE"/>
                  </w:divBdr>
                </w:div>
                <w:div w:id="29209736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769736938">
          <w:marLeft w:val="72"/>
          <w:marRight w:val="72"/>
          <w:marTop w:val="72"/>
          <w:marBottom w:val="72"/>
          <w:divBdr>
            <w:top w:val="dotted" w:sz="6" w:space="0" w:color="FEFEFE"/>
            <w:left w:val="dotted" w:sz="6" w:space="0" w:color="FEFEFE"/>
            <w:bottom w:val="dotted" w:sz="6" w:space="0" w:color="FEFEFE"/>
            <w:right w:val="dotted" w:sz="6" w:space="0" w:color="FEFEFE"/>
          </w:divBdr>
          <w:divsChild>
            <w:div w:id="55397295">
              <w:marLeft w:val="72"/>
              <w:marRight w:val="72"/>
              <w:marTop w:val="72"/>
              <w:marBottom w:val="72"/>
              <w:divBdr>
                <w:top w:val="dotted" w:sz="6" w:space="0" w:color="FEFEFE"/>
                <w:left w:val="dotted" w:sz="6" w:space="0" w:color="FEFEFE"/>
                <w:bottom w:val="dotted" w:sz="6" w:space="0" w:color="FEFEFE"/>
                <w:right w:val="dotted" w:sz="6" w:space="0" w:color="FEFEFE"/>
              </w:divBdr>
              <w:divsChild>
                <w:div w:id="1549226173">
                  <w:marLeft w:val="72"/>
                  <w:marRight w:val="72"/>
                  <w:marTop w:val="72"/>
                  <w:marBottom w:val="72"/>
                  <w:divBdr>
                    <w:top w:val="dotted" w:sz="6" w:space="0" w:color="FEFEFE"/>
                    <w:left w:val="dotted" w:sz="6" w:space="0" w:color="FEFEFE"/>
                    <w:bottom w:val="dotted" w:sz="6" w:space="0" w:color="FEFEFE"/>
                    <w:right w:val="dotted" w:sz="6" w:space="0" w:color="FEFEFE"/>
                  </w:divBdr>
                  <w:divsChild>
                    <w:div w:id="1481191483">
                      <w:marLeft w:val="225"/>
                      <w:marRight w:val="0"/>
                      <w:marTop w:val="0"/>
                      <w:marBottom w:val="0"/>
                      <w:divBdr>
                        <w:top w:val="dotted" w:sz="6" w:space="0" w:color="FEFEFE"/>
                        <w:left w:val="dotted" w:sz="6" w:space="11" w:color="FEFEFE"/>
                        <w:bottom w:val="dotted" w:sz="6" w:space="0" w:color="FEFEFE"/>
                        <w:right w:val="dotted" w:sz="6" w:space="0" w:color="FEFEFE"/>
                      </w:divBdr>
                    </w:div>
                    <w:div w:id="1260405208">
                      <w:marLeft w:val="225"/>
                      <w:marRight w:val="0"/>
                      <w:marTop w:val="0"/>
                      <w:marBottom w:val="0"/>
                      <w:divBdr>
                        <w:top w:val="dotted" w:sz="6" w:space="0" w:color="FEFEFE"/>
                        <w:left w:val="dotted" w:sz="6" w:space="11" w:color="FEFEFE"/>
                        <w:bottom w:val="dotted" w:sz="6" w:space="0" w:color="FEFEFE"/>
                        <w:right w:val="dotted" w:sz="6" w:space="0" w:color="FEFEFE"/>
                      </w:divBdr>
                    </w:div>
                    <w:div w:id="569273252">
                      <w:marLeft w:val="225"/>
                      <w:marRight w:val="0"/>
                      <w:marTop w:val="0"/>
                      <w:marBottom w:val="0"/>
                      <w:divBdr>
                        <w:top w:val="dotted" w:sz="6" w:space="0" w:color="FEFEFE"/>
                        <w:left w:val="dotted" w:sz="6" w:space="11" w:color="FEFEFE"/>
                        <w:bottom w:val="dotted" w:sz="6" w:space="0" w:color="FEFEFE"/>
                        <w:right w:val="dotted" w:sz="6" w:space="0" w:color="FEFEFE"/>
                      </w:divBdr>
                    </w:div>
                    <w:div w:id="473257994">
                      <w:marLeft w:val="225"/>
                      <w:marRight w:val="0"/>
                      <w:marTop w:val="0"/>
                      <w:marBottom w:val="0"/>
                      <w:divBdr>
                        <w:top w:val="dotted" w:sz="6" w:space="0" w:color="FEFEFE"/>
                        <w:left w:val="dotted" w:sz="6" w:space="11" w:color="FEFEFE"/>
                        <w:bottom w:val="dotted" w:sz="6" w:space="0" w:color="FEFEFE"/>
                        <w:right w:val="dotted" w:sz="6" w:space="0" w:color="FEFEFE"/>
                      </w:divBdr>
                    </w:div>
                    <w:div w:id="1660204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285431017">
              <w:marLeft w:val="72"/>
              <w:marRight w:val="72"/>
              <w:marTop w:val="72"/>
              <w:marBottom w:val="72"/>
              <w:divBdr>
                <w:top w:val="dotted" w:sz="6" w:space="0" w:color="FEFEFE"/>
                <w:left w:val="dotted" w:sz="6" w:space="0" w:color="FEFEFE"/>
                <w:bottom w:val="dotted" w:sz="6" w:space="0" w:color="FEFEFE"/>
                <w:right w:val="dotted" w:sz="6" w:space="0" w:color="FEFEFE"/>
              </w:divBdr>
              <w:divsChild>
                <w:div w:id="93747437">
                  <w:marLeft w:val="72"/>
                  <w:marRight w:val="72"/>
                  <w:marTop w:val="72"/>
                  <w:marBottom w:val="72"/>
                  <w:divBdr>
                    <w:top w:val="dotted" w:sz="6" w:space="0" w:color="FEFEFE"/>
                    <w:left w:val="dotted" w:sz="6" w:space="0" w:color="FEFEFE"/>
                    <w:bottom w:val="dotted" w:sz="6" w:space="0" w:color="FEFEFE"/>
                    <w:right w:val="dotted" w:sz="6" w:space="0" w:color="FEFEFE"/>
                  </w:divBdr>
                </w:div>
                <w:div w:id="2009864555">
                  <w:marLeft w:val="72"/>
                  <w:marRight w:val="72"/>
                  <w:marTop w:val="72"/>
                  <w:marBottom w:val="72"/>
                  <w:divBdr>
                    <w:top w:val="dotted" w:sz="6" w:space="0" w:color="FEFEFE"/>
                    <w:left w:val="dotted" w:sz="6" w:space="0" w:color="FEFEFE"/>
                    <w:bottom w:val="dotted" w:sz="6" w:space="0" w:color="FEFEFE"/>
                    <w:right w:val="dotted" w:sz="6" w:space="0" w:color="FEFEFE"/>
                  </w:divBdr>
                  <w:divsChild>
                    <w:div w:id="1232697067">
                      <w:marLeft w:val="225"/>
                      <w:marRight w:val="0"/>
                      <w:marTop w:val="0"/>
                      <w:marBottom w:val="0"/>
                      <w:divBdr>
                        <w:top w:val="dotted" w:sz="6" w:space="0" w:color="FEFEFE"/>
                        <w:left w:val="dotted" w:sz="6" w:space="11" w:color="FEFEFE"/>
                        <w:bottom w:val="dotted" w:sz="6" w:space="0" w:color="FEFEFE"/>
                        <w:right w:val="dotted" w:sz="6" w:space="0" w:color="FEFEFE"/>
                      </w:divBdr>
                    </w:div>
                    <w:div w:id="1352030147">
                      <w:marLeft w:val="225"/>
                      <w:marRight w:val="0"/>
                      <w:marTop w:val="0"/>
                      <w:marBottom w:val="0"/>
                      <w:divBdr>
                        <w:top w:val="dotted" w:sz="6" w:space="0" w:color="FEFEFE"/>
                        <w:left w:val="dotted" w:sz="6" w:space="11" w:color="FEFEFE"/>
                        <w:bottom w:val="dotted" w:sz="6" w:space="0" w:color="FEFEFE"/>
                        <w:right w:val="dotted" w:sz="6" w:space="0" w:color="FEFEFE"/>
                      </w:divBdr>
                    </w:div>
                    <w:div w:id="1785147320">
                      <w:marLeft w:val="225"/>
                      <w:marRight w:val="0"/>
                      <w:marTop w:val="0"/>
                      <w:marBottom w:val="0"/>
                      <w:divBdr>
                        <w:top w:val="dotted" w:sz="6" w:space="0" w:color="FEFEFE"/>
                        <w:left w:val="dotted" w:sz="6" w:space="11" w:color="FEFEFE"/>
                        <w:bottom w:val="dotted" w:sz="6" w:space="0" w:color="FEFEFE"/>
                        <w:right w:val="dotted" w:sz="6" w:space="0" w:color="FEFEFE"/>
                      </w:divBdr>
                    </w:div>
                    <w:div w:id="1295018262">
                      <w:marLeft w:val="225"/>
                      <w:marRight w:val="0"/>
                      <w:marTop w:val="0"/>
                      <w:marBottom w:val="0"/>
                      <w:divBdr>
                        <w:top w:val="dotted" w:sz="6" w:space="0" w:color="FEFEFE"/>
                        <w:left w:val="dotted" w:sz="6" w:space="11" w:color="FEFEFE"/>
                        <w:bottom w:val="dotted" w:sz="6" w:space="0" w:color="FEFEFE"/>
                        <w:right w:val="dotted" w:sz="6" w:space="0" w:color="FEFEFE"/>
                      </w:divBdr>
                    </w:div>
                    <w:div w:id="317266825">
                      <w:marLeft w:val="225"/>
                      <w:marRight w:val="0"/>
                      <w:marTop w:val="0"/>
                      <w:marBottom w:val="0"/>
                      <w:divBdr>
                        <w:top w:val="dotted" w:sz="6" w:space="0" w:color="FEFEFE"/>
                        <w:left w:val="dotted" w:sz="6" w:space="11" w:color="FEFEFE"/>
                        <w:bottom w:val="dotted" w:sz="6" w:space="0" w:color="FEFEFE"/>
                        <w:right w:val="dotted" w:sz="6" w:space="0" w:color="FEFEFE"/>
                      </w:divBdr>
                    </w:div>
                    <w:div w:id="1526939535">
                      <w:marLeft w:val="225"/>
                      <w:marRight w:val="0"/>
                      <w:marTop w:val="0"/>
                      <w:marBottom w:val="0"/>
                      <w:divBdr>
                        <w:top w:val="dotted" w:sz="6" w:space="0" w:color="FEFEFE"/>
                        <w:left w:val="dotted" w:sz="6" w:space="11" w:color="FEFEFE"/>
                        <w:bottom w:val="dotted" w:sz="6" w:space="0" w:color="FEFEFE"/>
                        <w:right w:val="dotted" w:sz="6" w:space="0" w:color="FEFEFE"/>
                      </w:divBdr>
                    </w:div>
                    <w:div w:id="1506897786">
                      <w:marLeft w:val="225"/>
                      <w:marRight w:val="0"/>
                      <w:marTop w:val="0"/>
                      <w:marBottom w:val="0"/>
                      <w:divBdr>
                        <w:top w:val="dotted" w:sz="6" w:space="0" w:color="FEFEFE"/>
                        <w:left w:val="dotted" w:sz="6" w:space="11" w:color="FEFEFE"/>
                        <w:bottom w:val="dotted" w:sz="6" w:space="0" w:color="FEFEFE"/>
                        <w:right w:val="dotted" w:sz="6" w:space="0" w:color="FEFEFE"/>
                      </w:divBdr>
                    </w:div>
                    <w:div w:id="1040206912">
                      <w:marLeft w:val="225"/>
                      <w:marRight w:val="0"/>
                      <w:marTop w:val="0"/>
                      <w:marBottom w:val="0"/>
                      <w:divBdr>
                        <w:top w:val="dotted" w:sz="6" w:space="0" w:color="FEFEFE"/>
                        <w:left w:val="dotted" w:sz="6" w:space="11" w:color="FEFEFE"/>
                        <w:bottom w:val="dotted" w:sz="6" w:space="0" w:color="FEFEFE"/>
                        <w:right w:val="dotted" w:sz="6" w:space="0" w:color="FEFEFE"/>
                      </w:divBdr>
                    </w:div>
                    <w:div w:id="1104769596">
                      <w:marLeft w:val="225"/>
                      <w:marRight w:val="0"/>
                      <w:marTop w:val="0"/>
                      <w:marBottom w:val="0"/>
                      <w:divBdr>
                        <w:top w:val="dotted" w:sz="6" w:space="0" w:color="FEFEFE"/>
                        <w:left w:val="dotted" w:sz="6" w:space="11" w:color="FEFEFE"/>
                        <w:bottom w:val="dotted" w:sz="6" w:space="0" w:color="FEFEFE"/>
                        <w:right w:val="dotted" w:sz="6" w:space="0" w:color="FEFEFE"/>
                      </w:divBdr>
                    </w:div>
                    <w:div w:id="24768944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48284369">
                  <w:marLeft w:val="72"/>
                  <w:marRight w:val="72"/>
                  <w:marTop w:val="72"/>
                  <w:marBottom w:val="72"/>
                  <w:divBdr>
                    <w:top w:val="dotted" w:sz="6" w:space="0" w:color="FEFEFE"/>
                    <w:left w:val="dotted" w:sz="6" w:space="0" w:color="FEFEFE"/>
                    <w:bottom w:val="dotted" w:sz="6" w:space="0" w:color="FEFEFE"/>
                    <w:right w:val="dotted" w:sz="6" w:space="0" w:color="FEFEFE"/>
                  </w:divBdr>
                  <w:divsChild>
                    <w:div w:id="725950842">
                      <w:marLeft w:val="225"/>
                      <w:marRight w:val="0"/>
                      <w:marTop w:val="0"/>
                      <w:marBottom w:val="0"/>
                      <w:divBdr>
                        <w:top w:val="dotted" w:sz="6" w:space="0" w:color="FEFEFE"/>
                        <w:left w:val="dotted" w:sz="6" w:space="11" w:color="FEFEFE"/>
                        <w:bottom w:val="dotted" w:sz="6" w:space="0" w:color="FEFEFE"/>
                        <w:right w:val="dotted" w:sz="6" w:space="0" w:color="FEFEFE"/>
                      </w:divBdr>
                    </w:div>
                    <w:div w:id="2103335748">
                      <w:marLeft w:val="225"/>
                      <w:marRight w:val="0"/>
                      <w:marTop w:val="0"/>
                      <w:marBottom w:val="0"/>
                      <w:divBdr>
                        <w:top w:val="dotted" w:sz="6" w:space="0" w:color="FEFEFE"/>
                        <w:left w:val="dotted" w:sz="6" w:space="11" w:color="FEFEFE"/>
                        <w:bottom w:val="dotted" w:sz="6" w:space="0" w:color="FEFEFE"/>
                        <w:right w:val="dotted" w:sz="6" w:space="0" w:color="FEFEFE"/>
                      </w:divBdr>
                      <w:divsChild>
                        <w:div w:id="1443375139">
                          <w:marLeft w:val="225"/>
                          <w:marRight w:val="0"/>
                          <w:marTop w:val="0"/>
                          <w:marBottom w:val="0"/>
                          <w:divBdr>
                            <w:top w:val="dotted" w:sz="6" w:space="0" w:color="FEFEFE"/>
                            <w:left w:val="dotted" w:sz="6" w:space="11" w:color="FEFEFE"/>
                            <w:bottom w:val="dotted" w:sz="6" w:space="0" w:color="FEFEFE"/>
                            <w:right w:val="dotted" w:sz="6" w:space="0" w:color="FEFEFE"/>
                          </w:divBdr>
                        </w:div>
                        <w:div w:id="1836189715">
                          <w:marLeft w:val="225"/>
                          <w:marRight w:val="0"/>
                          <w:marTop w:val="0"/>
                          <w:marBottom w:val="0"/>
                          <w:divBdr>
                            <w:top w:val="dotted" w:sz="6" w:space="0" w:color="FEFEFE"/>
                            <w:left w:val="dotted" w:sz="6" w:space="11" w:color="FEFEFE"/>
                            <w:bottom w:val="dotted" w:sz="6" w:space="0" w:color="FEFEFE"/>
                            <w:right w:val="dotted" w:sz="6" w:space="0" w:color="FEFEFE"/>
                          </w:divBdr>
                        </w:div>
                        <w:div w:id="944264155">
                          <w:marLeft w:val="225"/>
                          <w:marRight w:val="0"/>
                          <w:marTop w:val="0"/>
                          <w:marBottom w:val="0"/>
                          <w:divBdr>
                            <w:top w:val="dotted" w:sz="6" w:space="0" w:color="FEFEFE"/>
                            <w:left w:val="dotted" w:sz="6" w:space="11" w:color="FEFEFE"/>
                            <w:bottom w:val="dotted" w:sz="6" w:space="0" w:color="FEFEFE"/>
                            <w:right w:val="dotted" w:sz="6" w:space="0" w:color="FEFEFE"/>
                          </w:divBdr>
                        </w:div>
                        <w:div w:id="253784425">
                          <w:marLeft w:val="225"/>
                          <w:marRight w:val="0"/>
                          <w:marTop w:val="0"/>
                          <w:marBottom w:val="0"/>
                          <w:divBdr>
                            <w:top w:val="dotted" w:sz="6" w:space="0" w:color="FEFEFE"/>
                            <w:left w:val="dotted" w:sz="6" w:space="11" w:color="FEFEFE"/>
                            <w:bottom w:val="dotted" w:sz="6" w:space="0" w:color="FEFEFE"/>
                            <w:right w:val="dotted" w:sz="6" w:space="0" w:color="FEFEFE"/>
                          </w:divBdr>
                        </w:div>
                        <w:div w:id="183390577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01863938">
                      <w:marLeft w:val="225"/>
                      <w:marRight w:val="0"/>
                      <w:marTop w:val="0"/>
                      <w:marBottom w:val="0"/>
                      <w:divBdr>
                        <w:top w:val="dotted" w:sz="6" w:space="0" w:color="FEFEFE"/>
                        <w:left w:val="dotted" w:sz="6" w:space="11" w:color="FEFEFE"/>
                        <w:bottom w:val="dotted" w:sz="6" w:space="0" w:color="FEFEFE"/>
                        <w:right w:val="dotted" w:sz="6" w:space="0" w:color="FEFEFE"/>
                      </w:divBdr>
                    </w:div>
                    <w:div w:id="1757630798">
                      <w:marLeft w:val="225"/>
                      <w:marRight w:val="0"/>
                      <w:marTop w:val="0"/>
                      <w:marBottom w:val="0"/>
                      <w:divBdr>
                        <w:top w:val="dotted" w:sz="6" w:space="0" w:color="FEFEFE"/>
                        <w:left w:val="dotted" w:sz="6" w:space="11" w:color="FEFEFE"/>
                        <w:bottom w:val="dotted" w:sz="6" w:space="0" w:color="FEFEFE"/>
                        <w:right w:val="dotted" w:sz="6" w:space="0" w:color="FEFEFE"/>
                      </w:divBdr>
                    </w:div>
                    <w:div w:id="11743454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36540358">
                  <w:marLeft w:val="72"/>
                  <w:marRight w:val="72"/>
                  <w:marTop w:val="72"/>
                  <w:marBottom w:val="72"/>
                  <w:divBdr>
                    <w:top w:val="dotted" w:sz="6" w:space="0" w:color="FEFEFE"/>
                    <w:left w:val="dotted" w:sz="6" w:space="0" w:color="FEFEFE"/>
                    <w:bottom w:val="dotted" w:sz="6" w:space="0" w:color="FEFEFE"/>
                    <w:right w:val="dotted" w:sz="6" w:space="0" w:color="FEFEFE"/>
                  </w:divBdr>
                  <w:divsChild>
                    <w:div w:id="1765106282">
                      <w:marLeft w:val="225"/>
                      <w:marRight w:val="0"/>
                      <w:marTop w:val="0"/>
                      <w:marBottom w:val="0"/>
                      <w:divBdr>
                        <w:top w:val="dotted" w:sz="6" w:space="0" w:color="FEFEFE"/>
                        <w:left w:val="dotted" w:sz="6" w:space="11" w:color="FEFEFE"/>
                        <w:bottom w:val="dotted" w:sz="6" w:space="0" w:color="FEFEFE"/>
                        <w:right w:val="dotted" w:sz="6" w:space="0" w:color="FEFEFE"/>
                      </w:divBdr>
                    </w:div>
                    <w:div w:id="1333752320">
                      <w:marLeft w:val="225"/>
                      <w:marRight w:val="0"/>
                      <w:marTop w:val="0"/>
                      <w:marBottom w:val="0"/>
                      <w:divBdr>
                        <w:top w:val="dotted" w:sz="6" w:space="0" w:color="FEFEFE"/>
                        <w:left w:val="dotted" w:sz="6" w:space="11" w:color="FEFEFE"/>
                        <w:bottom w:val="dotted" w:sz="6" w:space="0" w:color="FEFEFE"/>
                        <w:right w:val="dotted" w:sz="6" w:space="0" w:color="FEFEFE"/>
                      </w:divBdr>
                      <w:divsChild>
                        <w:div w:id="300307434">
                          <w:marLeft w:val="225"/>
                          <w:marRight w:val="0"/>
                          <w:marTop w:val="0"/>
                          <w:marBottom w:val="0"/>
                          <w:divBdr>
                            <w:top w:val="dotted" w:sz="6" w:space="0" w:color="FEFEFE"/>
                            <w:left w:val="dotted" w:sz="6" w:space="11" w:color="FEFEFE"/>
                            <w:bottom w:val="dotted" w:sz="6" w:space="0" w:color="FEFEFE"/>
                            <w:right w:val="dotted" w:sz="6" w:space="0" w:color="FEFEFE"/>
                          </w:divBdr>
                        </w:div>
                        <w:div w:id="1178739034">
                          <w:marLeft w:val="225"/>
                          <w:marRight w:val="0"/>
                          <w:marTop w:val="0"/>
                          <w:marBottom w:val="0"/>
                          <w:divBdr>
                            <w:top w:val="dotted" w:sz="6" w:space="0" w:color="FEFEFE"/>
                            <w:left w:val="dotted" w:sz="6" w:space="11" w:color="FEFEFE"/>
                            <w:bottom w:val="dotted" w:sz="6" w:space="0" w:color="FEFEFE"/>
                            <w:right w:val="dotted" w:sz="6" w:space="0" w:color="FEFEFE"/>
                          </w:divBdr>
                        </w:div>
                        <w:div w:id="409431367">
                          <w:marLeft w:val="225"/>
                          <w:marRight w:val="0"/>
                          <w:marTop w:val="0"/>
                          <w:marBottom w:val="0"/>
                          <w:divBdr>
                            <w:top w:val="dotted" w:sz="6" w:space="0" w:color="FEFEFE"/>
                            <w:left w:val="dotted" w:sz="6" w:space="11" w:color="FEFEFE"/>
                            <w:bottom w:val="dotted" w:sz="6" w:space="0" w:color="FEFEFE"/>
                            <w:right w:val="dotted" w:sz="6" w:space="0" w:color="FEFEFE"/>
                          </w:divBdr>
                        </w:div>
                        <w:div w:id="1895387687">
                          <w:marLeft w:val="225"/>
                          <w:marRight w:val="0"/>
                          <w:marTop w:val="0"/>
                          <w:marBottom w:val="0"/>
                          <w:divBdr>
                            <w:top w:val="dotted" w:sz="6" w:space="0" w:color="FEFEFE"/>
                            <w:left w:val="dotted" w:sz="6" w:space="11" w:color="FEFEFE"/>
                            <w:bottom w:val="dotted" w:sz="6" w:space="0" w:color="FEFEFE"/>
                            <w:right w:val="dotted" w:sz="6" w:space="0" w:color="FEFEFE"/>
                          </w:divBdr>
                        </w:div>
                        <w:div w:id="1076441378">
                          <w:marLeft w:val="225"/>
                          <w:marRight w:val="0"/>
                          <w:marTop w:val="0"/>
                          <w:marBottom w:val="0"/>
                          <w:divBdr>
                            <w:top w:val="dotted" w:sz="6" w:space="0" w:color="FEFEFE"/>
                            <w:left w:val="dotted" w:sz="6" w:space="11" w:color="FEFEFE"/>
                            <w:bottom w:val="dotted" w:sz="6" w:space="0" w:color="FEFEFE"/>
                            <w:right w:val="dotted" w:sz="6" w:space="0" w:color="FEFEFE"/>
                          </w:divBdr>
                        </w:div>
                        <w:div w:id="2138334500">
                          <w:marLeft w:val="225"/>
                          <w:marRight w:val="0"/>
                          <w:marTop w:val="0"/>
                          <w:marBottom w:val="0"/>
                          <w:divBdr>
                            <w:top w:val="dotted" w:sz="6" w:space="0" w:color="FEFEFE"/>
                            <w:left w:val="dotted" w:sz="6" w:space="11" w:color="FEFEFE"/>
                            <w:bottom w:val="dotted" w:sz="6" w:space="0" w:color="FEFEFE"/>
                            <w:right w:val="dotted" w:sz="6" w:space="0" w:color="FEFEFE"/>
                          </w:divBdr>
                        </w:div>
                        <w:div w:id="777678132">
                          <w:marLeft w:val="225"/>
                          <w:marRight w:val="0"/>
                          <w:marTop w:val="0"/>
                          <w:marBottom w:val="0"/>
                          <w:divBdr>
                            <w:top w:val="dotted" w:sz="6" w:space="0" w:color="FEFEFE"/>
                            <w:left w:val="dotted" w:sz="6" w:space="11" w:color="FEFEFE"/>
                            <w:bottom w:val="dotted" w:sz="6" w:space="0" w:color="FEFEFE"/>
                            <w:right w:val="dotted" w:sz="6" w:space="0" w:color="FEFEFE"/>
                          </w:divBdr>
                        </w:div>
                        <w:div w:id="2052609722">
                          <w:marLeft w:val="225"/>
                          <w:marRight w:val="0"/>
                          <w:marTop w:val="0"/>
                          <w:marBottom w:val="0"/>
                          <w:divBdr>
                            <w:top w:val="dotted" w:sz="6" w:space="0" w:color="FEFEFE"/>
                            <w:left w:val="dotted" w:sz="6" w:space="11" w:color="FEFEFE"/>
                            <w:bottom w:val="dotted" w:sz="6" w:space="0" w:color="FEFEFE"/>
                            <w:right w:val="dotted" w:sz="6" w:space="0" w:color="FEFEFE"/>
                          </w:divBdr>
                        </w:div>
                        <w:div w:id="797645620">
                          <w:marLeft w:val="225"/>
                          <w:marRight w:val="0"/>
                          <w:marTop w:val="0"/>
                          <w:marBottom w:val="0"/>
                          <w:divBdr>
                            <w:top w:val="dotted" w:sz="6" w:space="0" w:color="FEFEFE"/>
                            <w:left w:val="dotted" w:sz="6" w:space="11" w:color="FEFEFE"/>
                            <w:bottom w:val="dotted" w:sz="6" w:space="0" w:color="FEFEFE"/>
                            <w:right w:val="dotted" w:sz="6" w:space="0" w:color="FEFEFE"/>
                          </w:divBdr>
                        </w:div>
                        <w:div w:id="866721337">
                          <w:marLeft w:val="225"/>
                          <w:marRight w:val="0"/>
                          <w:marTop w:val="0"/>
                          <w:marBottom w:val="0"/>
                          <w:divBdr>
                            <w:top w:val="dotted" w:sz="6" w:space="0" w:color="FEFEFE"/>
                            <w:left w:val="dotted" w:sz="6" w:space="11" w:color="FEFEFE"/>
                            <w:bottom w:val="dotted" w:sz="6" w:space="0" w:color="FEFEFE"/>
                            <w:right w:val="dotted" w:sz="6" w:space="0" w:color="FEFEFE"/>
                          </w:divBdr>
                        </w:div>
                        <w:div w:id="135922887">
                          <w:marLeft w:val="225"/>
                          <w:marRight w:val="0"/>
                          <w:marTop w:val="0"/>
                          <w:marBottom w:val="0"/>
                          <w:divBdr>
                            <w:top w:val="dotted" w:sz="6" w:space="0" w:color="FEFEFE"/>
                            <w:left w:val="dotted" w:sz="6" w:space="11" w:color="FEFEFE"/>
                            <w:bottom w:val="dotted" w:sz="6" w:space="0" w:color="FEFEFE"/>
                            <w:right w:val="dotted" w:sz="6" w:space="0" w:color="FEFEFE"/>
                          </w:divBdr>
                        </w:div>
                        <w:div w:id="1389918855">
                          <w:marLeft w:val="225"/>
                          <w:marRight w:val="0"/>
                          <w:marTop w:val="0"/>
                          <w:marBottom w:val="0"/>
                          <w:divBdr>
                            <w:top w:val="dotted" w:sz="6" w:space="0" w:color="FEFEFE"/>
                            <w:left w:val="dotted" w:sz="6" w:space="11" w:color="FEFEFE"/>
                            <w:bottom w:val="dotted" w:sz="6" w:space="0" w:color="FEFEFE"/>
                            <w:right w:val="dotted" w:sz="6" w:space="0" w:color="FEFEFE"/>
                          </w:divBdr>
                        </w:div>
                        <w:div w:id="10153516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22643276">
                      <w:marLeft w:val="225"/>
                      <w:marRight w:val="0"/>
                      <w:marTop w:val="0"/>
                      <w:marBottom w:val="0"/>
                      <w:divBdr>
                        <w:top w:val="dotted" w:sz="6" w:space="0" w:color="FEFEFE"/>
                        <w:left w:val="dotted" w:sz="6" w:space="11" w:color="FEFEFE"/>
                        <w:bottom w:val="dotted" w:sz="6" w:space="0" w:color="FEFEFE"/>
                        <w:right w:val="dotted" w:sz="6" w:space="0" w:color="FEFEFE"/>
                      </w:divBdr>
                    </w:div>
                    <w:div w:id="921641726">
                      <w:marLeft w:val="225"/>
                      <w:marRight w:val="0"/>
                      <w:marTop w:val="0"/>
                      <w:marBottom w:val="0"/>
                      <w:divBdr>
                        <w:top w:val="dotted" w:sz="6" w:space="0" w:color="FEFEFE"/>
                        <w:left w:val="dotted" w:sz="6" w:space="11" w:color="FEFEFE"/>
                        <w:bottom w:val="dotted" w:sz="6" w:space="0" w:color="FEFEFE"/>
                        <w:right w:val="dotted" w:sz="6" w:space="0" w:color="FEFEFE"/>
                      </w:divBdr>
                    </w:div>
                    <w:div w:id="498470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60880200">
                  <w:marLeft w:val="72"/>
                  <w:marRight w:val="72"/>
                  <w:marTop w:val="72"/>
                  <w:marBottom w:val="72"/>
                  <w:divBdr>
                    <w:top w:val="dotted" w:sz="6" w:space="0" w:color="FEFEFE"/>
                    <w:left w:val="dotted" w:sz="6" w:space="0" w:color="FEFEFE"/>
                    <w:bottom w:val="dotted" w:sz="6" w:space="0" w:color="FEFEFE"/>
                    <w:right w:val="dotted" w:sz="6" w:space="0" w:color="FEFEFE"/>
                  </w:divBdr>
                  <w:divsChild>
                    <w:div w:id="1704552904">
                      <w:marLeft w:val="225"/>
                      <w:marRight w:val="0"/>
                      <w:marTop w:val="0"/>
                      <w:marBottom w:val="0"/>
                      <w:divBdr>
                        <w:top w:val="dotted" w:sz="6" w:space="0" w:color="FEFEFE"/>
                        <w:left w:val="dotted" w:sz="6" w:space="11" w:color="FEFEFE"/>
                        <w:bottom w:val="dotted" w:sz="6" w:space="0" w:color="FEFEFE"/>
                        <w:right w:val="dotted" w:sz="6" w:space="0" w:color="FEFEFE"/>
                      </w:divBdr>
                    </w:div>
                    <w:div w:id="860894874">
                      <w:marLeft w:val="225"/>
                      <w:marRight w:val="0"/>
                      <w:marTop w:val="0"/>
                      <w:marBottom w:val="0"/>
                      <w:divBdr>
                        <w:top w:val="dotted" w:sz="6" w:space="0" w:color="FEFEFE"/>
                        <w:left w:val="dotted" w:sz="6" w:space="11" w:color="FEFEFE"/>
                        <w:bottom w:val="dotted" w:sz="6" w:space="0" w:color="FEFEFE"/>
                        <w:right w:val="dotted" w:sz="6" w:space="0" w:color="FEFEFE"/>
                      </w:divBdr>
                    </w:div>
                    <w:div w:id="107015384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70814509">
                  <w:marLeft w:val="72"/>
                  <w:marRight w:val="72"/>
                  <w:marTop w:val="72"/>
                  <w:marBottom w:val="72"/>
                  <w:divBdr>
                    <w:top w:val="dotted" w:sz="6" w:space="0" w:color="FEFEFE"/>
                    <w:left w:val="dotted" w:sz="6" w:space="0" w:color="FEFEFE"/>
                    <w:bottom w:val="dotted" w:sz="6" w:space="0" w:color="FEFEFE"/>
                    <w:right w:val="dotted" w:sz="6" w:space="0" w:color="FEFEFE"/>
                  </w:divBdr>
                  <w:divsChild>
                    <w:div w:id="8876966">
                      <w:marLeft w:val="225"/>
                      <w:marRight w:val="0"/>
                      <w:marTop w:val="0"/>
                      <w:marBottom w:val="0"/>
                      <w:divBdr>
                        <w:top w:val="dotted" w:sz="6" w:space="0" w:color="FEFEFE"/>
                        <w:left w:val="dotted" w:sz="6" w:space="11" w:color="FEFEFE"/>
                        <w:bottom w:val="dotted" w:sz="6" w:space="0" w:color="FEFEFE"/>
                        <w:right w:val="dotted" w:sz="6" w:space="0" w:color="FEFEFE"/>
                      </w:divBdr>
                    </w:div>
                    <w:div w:id="1134564470">
                      <w:marLeft w:val="225"/>
                      <w:marRight w:val="0"/>
                      <w:marTop w:val="0"/>
                      <w:marBottom w:val="0"/>
                      <w:divBdr>
                        <w:top w:val="dotted" w:sz="6" w:space="0" w:color="FEFEFE"/>
                        <w:left w:val="dotted" w:sz="6" w:space="11" w:color="FEFEFE"/>
                        <w:bottom w:val="dotted" w:sz="6" w:space="0" w:color="FEFEFE"/>
                        <w:right w:val="dotted" w:sz="6" w:space="0" w:color="FEFEFE"/>
                      </w:divBdr>
                    </w:div>
                    <w:div w:id="19930956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38934256">
                  <w:marLeft w:val="72"/>
                  <w:marRight w:val="72"/>
                  <w:marTop w:val="72"/>
                  <w:marBottom w:val="72"/>
                  <w:divBdr>
                    <w:top w:val="dotted" w:sz="6" w:space="0" w:color="FEFEFE"/>
                    <w:left w:val="dotted" w:sz="6" w:space="0" w:color="FEFEFE"/>
                    <w:bottom w:val="dotted" w:sz="6" w:space="0" w:color="FEFEFE"/>
                    <w:right w:val="dotted" w:sz="6" w:space="0" w:color="FEFEFE"/>
                  </w:divBdr>
                </w:div>
                <w:div w:id="1754014524">
                  <w:marLeft w:val="72"/>
                  <w:marRight w:val="72"/>
                  <w:marTop w:val="72"/>
                  <w:marBottom w:val="72"/>
                  <w:divBdr>
                    <w:top w:val="dotted" w:sz="6" w:space="0" w:color="FEFEFE"/>
                    <w:left w:val="dotted" w:sz="6" w:space="0" w:color="FEFEFE"/>
                    <w:bottom w:val="dotted" w:sz="6" w:space="0" w:color="FEFEFE"/>
                    <w:right w:val="dotted" w:sz="6" w:space="0" w:color="FEFEFE"/>
                  </w:divBdr>
                  <w:divsChild>
                    <w:div w:id="2068674893">
                      <w:marLeft w:val="225"/>
                      <w:marRight w:val="0"/>
                      <w:marTop w:val="0"/>
                      <w:marBottom w:val="0"/>
                      <w:divBdr>
                        <w:top w:val="dotted" w:sz="6" w:space="0" w:color="FEFEFE"/>
                        <w:left w:val="dotted" w:sz="6" w:space="11" w:color="FEFEFE"/>
                        <w:bottom w:val="dotted" w:sz="6" w:space="0" w:color="FEFEFE"/>
                        <w:right w:val="dotted" w:sz="6" w:space="0" w:color="FEFEFE"/>
                      </w:divBdr>
                    </w:div>
                    <w:div w:id="600919836">
                      <w:marLeft w:val="225"/>
                      <w:marRight w:val="0"/>
                      <w:marTop w:val="0"/>
                      <w:marBottom w:val="0"/>
                      <w:divBdr>
                        <w:top w:val="dotted" w:sz="6" w:space="0" w:color="FEFEFE"/>
                        <w:left w:val="dotted" w:sz="6" w:space="11" w:color="FEFEFE"/>
                        <w:bottom w:val="dotted" w:sz="6" w:space="0" w:color="FEFEFE"/>
                        <w:right w:val="dotted" w:sz="6" w:space="0" w:color="FEFEFE"/>
                      </w:divBdr>
                    </w:div>
                    <w:div w:id="391347838">
                      <w:marLeft w:val="225"/>
                      <w:marRight w:val="0"/>
                      <w:marTop w:val="0"/>
                      <w:marBottom w:val="0"/>
                      <w:divBdr>
                        <w:top w:val="dotted" w:sz="6" w:space="0" w:color="FEFEFE"/>
                        <w:left w:val="dotted" w:sz="6" w:space="11" w:color="FEFEFE"/>
                        <w:bottom w:val="dotted" w:sz="6" w:space="0" w:color="FEFEFE"/>
                        <w:right w:val="dotted" w:sz="6" w:space="0" w:color="FEFEFE"/>
                      </w:divBdr>
                    </w:div>
                    <w:div w:id="119107185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24285688">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312951159">
              <w:marLeft w:val="72"/>
              <w:marRight w:val="72"/>
              <w:marTop w:val="72"/>
              <w:marBottom w:val="72"/>
              <w:divBdr>
                <w:top w:val="dotted" w:sz="6" w:space="0" w:color="FEFEFE"/>
                <w:left w:val="dotted" w:sz="6" w:space="0" w:color="FEFEFE"/>
                <w:bottom w:val="dotted" w:sz="6" w:space="0" w:color="FEFEFE"/>
                <w:right w:val="dotted" w:sz="6" w:space="0" w:color="FEFEFE"/>
              </w:divBdr>
              <w:divsChild>
                <w:div w:id="1871529636">
                  <w:marLeft w:val="72"/>
                  <w:marRight w:val="72"/>
                  <w:marTop w:val="72"/>
                  <w:marBottom w:val="72"/>
                  <w:divBdr>
                    <w:top w:val="dotted" w:sz="6" w:space="0" w:color="FEFEFE"/>
                    <w:left w:val="dotted" w:sz="6" w:space="0" w:color="FEFEFE"/>
                    <w:bottom w:val="dotted" w:sz="6" w:space="0" w:color="FEFEFE"/>
                    <w:right w:val="dotted" w:sz="6" w:space="0" w:color="FEFEFE"/>
                  </w:divBdr>
                </w:div>
                <w:div w:id="192311519">
                  <w:marLeft w:val="72"/>
                  <w:marRight w:val="72"/>
                  <w:marTop w:val="72"/>
                  <w:marBottom w:val="72"/>
                  <w:divBdr>
                    <w:top w:val="dotted" w:sz="6" w:space="0" w:color="FEFEFE"/>
                    <w:left w:val="dotted" w:sz="6" w:space="0" w:color="FEFEFE"/>
                    <w:bottom w:val="dotted" w:sz="6" w:space="0" w:color="FEFEFE"/>
                    <w:right w:val="dotted" w:sz="6" w:space="0" w:color="FEFEFE"/>
                  </w:divBdr>
                  <w:divsChild>
                    <w:div w:id="1214656370">
                      <w:marLeft w:val="225"/>
                      <w:marRight w:val="0"/>
                      <w:marTop w:val="0"/>
                      <w:marBottom w:val="0"/>
                      <w:divBdr>
                        <w:top w:val="dotted" w:sz="6" w:space="0" w:color="FEFEFE"/>
                        <w:left w:val="dotted" w:sz="6" w:space="11" w:color="FEFEFE"/>
                        <w:bottom w:val="dotted" w:sz="6" w:space="0" w:color="FEFEFE"/>
                        <w:right w:val="dotted" w:sz="6" w:space="0" w:color="FEFEFE"/>
                      </w:divBdr>
                      <w:divsChild>
                        <w:div w:id="763109378">
                          <w:marLeft w:val="225"/>
                          <w:marRight w:val="0"/>
                          <w:marTop w:val="0"/>
                          <w:marBottom w:val="0"/>
                          <w:divBdr>
                            <w:top w:val="dotted" w:sz="6" w:space="0" w:color="FEFEFE"/>
                            <w:left w:val="dotted" w:sz="6" w:space="11" w:color="FEFEFE"/>
                            <w:bottom w:val="dotted" w:sz="6" w:space="0" w:color="FEFEFE"/>
                            <w:right w:val="dotted" w:sz="6" w:space="0" w:color="FEFEFE"/>
                          </w:divBdr>
                        </w:div>
                        <w:div w:id="1899709474">
                          <w:marLeft w:val="225"/>
                          <w:marRight w:val="0"/>
                          <w:marTop w:val="0"/>
                          <w:marBottom w:val="0"/>
                          <w:divBdr>
                            <w:top w:val="dotted" w:sz="6" w:space="0" w:color="FEFEFE"/>
                            <w:left w:val="dotted" w:sz="6" w:space="11" w:color="FEFEFE"/>
                            <w:bottom w:val="dotted" w:sz="6" w:space="0" w:color="FEFEFE"/>
                            <w:right w:val="dotted" w:sz="6" w:space="0" w:color="FEFEFE"/>
                          </w:divBdr>
                        </w:div>
                        <w:div w:id="1875848079">
                          <w:marLeft w:val="225"/>
                          <w:marRight w:val="0"/>
                          <w:marTop w:val="0"/>
                          <w:marBottom w:val="0"/>
                          <w:divBdr>
                            <w:top w:val="dotted" w:sz="6" w:space="0" w:color="FEFEFE"/>
                            <w:left w:val="dotted" w:sz="6" w:space="11" w:color="FEFEFE"/>
                            <w:bottom w:val="dotted" w:sz="6" w:space="0" w:color="FEFEFE"/>
                            <w:right w:val="dotted" w:sz="6" w:space="0" w:color="FEFEFE"/>
                          </w:divBdr>
                        </w:div>
                        <w:div w:id="50220412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3208203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671181693">
          <w:marLeft w:val="72"/>
          <w:marRight w:val="72"/>
          <w:marTop w:val="72"/>
          <w:marBottom w:val="72"/>
          <w:divBdr>
            <w:top w:val="dotted" w:sz="6" w:space="0" w:color="FEFEFE"/>
            <w:left w:val="dotted" w:sz="6" w:space="0" w:color="FEFEFE"/>
            <w:bottom w:val="dotted" w:sz="6" w:space="0" w:color="FEFEFE"/>
            <w:right w:val="dotted" w:sz="6" w:space="0" w:color="FEFEFE"/>
          </w:divBdr>
          <w:divsChild>
            <w:div w:id="805859538">
              <w:marLeft w:val="72"/>
              <w:marRight w:val="72"/>
              <w:marTop w:val="72"/>
              <w:marBottom w:val="72"/>
              <w:divBdr>
                <w:top w:val="dotted" w:sz="6" w:space="0" w:color="FEFEFE"/>
                <w:left w:val="dotted" w:sz="6" w:space="0" w:color="FEFEFE"/>
                <w:bottom w:val="dotted" w:sz="6" w:space="0" w:color="FEFEFE"/>
                <w:right w:val="dotted" w:sz="6" w:space="0" w:color="FEFEFE"/>
              </w:divBdr>
              <w:divsChild>
                <w:div w:id="790707082">
                  <w:marLeft w:val="225"/>
                  <w:marRight w:val="0"/>
                  <w:marTop w:val="0"/>
                  <w:marBottom w:val="0"/>
                  <w:divBdr>
                    <w:top w:val="dotted" w:sz="6" w:space="0" w:color="FEFEFE"/>
                    <w:left w:val="dotted" w:sz="6" w:space="11" w:color="FEFEFE"/>
                    <w:bottom w:val="dotted" w:sz="6" w:space="0" w:color="FEFEFE"/>
                    <w:right w:val="dotted" w:sz="6" w:space="0" w:color="FEFEFE"/>
                  </w:divBdr>
                </w:div>
                <w:div w:id="10593996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51099981">
              <w:marLeft w:val="72"/>
              <w:marRight w:val="72"/>
              <w:marTop w:val="72"/>
              <w:marBottom w:val="72"/>
              <w:divBdr>
                <w:top w:val="dotted" w:sz="6" w:space="0" w:color="FEFEFE"/>
                <w:left w:val="dotted" w:sz="6" w:space="0" w:color="FEFEFE"/>
                <w:bottom w:val="dotted" w:sz="6" w:space="0" w:color="FEFEFE"/>
                <w:right w:val="dotted" w:sz="6" w:space="0" w:color="FEFEFE"/>
              </w:divBdr>
            </w:div>
            <w:div w:id="994146369">
              <w:marLeft w:val="72"/>
              <w:marRight w:val="72"/>
              <w:marTop w:val="72"/>
              <w:marBottom w:val="72"/>
              <w:divBdr>
                <w:top w:val="dotted" w:sz="6" w:space="0" w:color="FEFEFE"/>
                <w:left w:val="dotted" w:sz="6" w:space="0" w:color="FEFEFE"/>
                <w:bottom w:val="dotted" w:sz="6" w:space="0" w:color="FEFEFE"/>
                <w:right w:val="dotted" w:sz="6" w:space="0" w:color="FEFEFE"/>
              </w:divBdr>
              <w:divsChild>
                <w:div w:id="1981764086">
                  <w:marLeft w:val="225"/>
                  <w:marRight w:val="0"/>
                  <w:marTop w:val="0"/>
                  <w:marBottom w:val="0"/>
                  <w:divBdr>
                    <w:top w:val="dotted" w:sz="6" w:space="0" w:color="FEFEFE"/>
                    <w:left w:val="dotted" w:sz="6" w:space="11" w:color="FEFEFE"/>
                    <w:bottom w:val="dotted" w:sz="6" w:space="0" w:color="FEFEFE"/>
                    <w:right w:val="dotted" w:sz="6" w:space="0" w:color="FEFEFE"/>
                  </w:divBdr>
                </w:div>
                <w:div w:id="159123244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14992123">
              <w:marLeft w:val="72"/>
              <w:marRight w:val="72"/>
              <w:marTop w:val="72"/>
              <w:marBottom w:val="72"/>
              <w:divBdr>
                <w:top w:val="dotted" w:sz="6" w:space="0" w:color="FEFEFE"/>
                <w:left w:val="dotted" w:sz="6" w:space="0" w:color="FEFEFE"/>
                <w:bottom w:val="dotted" w:sz="6" w:space="0" w:color="FEFEFE"/>
                <w:right w:val="dotted" w:sz="6" w:space="0" w:color="FEFEFE"/>
              </w:divBdr>
            </w:div>
            <w:div w:id="2104762322">
              <w:marLeft w:val="72"/>
              <w:marRight w:val="72"/>
              <w:marTop w:val="72"/>
              <w:marBottom w:val="72"/>
              <w:divBdr>
                <w:top w:val="dotted" w:sz="6" w:space="0" w:color="FEFEFE"/>
                <w:left w:val="dotted" w:sz="6" w:space="0" w:color="FEFEFE"/>
                <w:bottom w:val="dotted" w:sz="6" w:space="0" w:color="FEFEFE"/>
                <w:right w:val="dotted" w:sz="6" w:space="0" w:color="FEFEFE"/>
              </w:divBdr>
            </w:div>
            <w:div w:id="1218976522">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505392941">
          <w:marLeft w:val="0"/>
          <w:marRight w:val="0"/>
          <w:marTop w:val="0"/>
          <w:marBottom w:val="0"/>
          <w:divBdr>
            <w:top w:val="none" w:sz="0" w:space="0" w:color="auto"/>
            <w:left w:val="none" w:sz="0" w:space="0" w:color="auto"/>
            <w:bottom w:val="none" w:sz="0" w:space="0" w:color="auto"/>
            <w:right w:val="none" w:sz="0" w:space="0" w:color="auto"/>
          </w:divBdr>
          <w:divsChild>
            <w:div w:id="574899213">
              <w:marLeft w:val="0"/>
              <w:marRight w:val="0"/>
              <w:marTop w:val="144"/>
              <w:marBottom w:val="144"/>
              <w:divBdr>
                <w:top w:val="none" w:sz="0" w:space="0" w:color="auto"/>
                <w:left w:val="none" w:sz="0" w:space="0" w:color="auto"/>
                <w:bottom w:val="none" w:sz="0" w:space="0" w:color="auto"/>
                <w:right w:val="none" w:sz="0" w:space="0" w:color="auto"/>
              </w:divBdr>
            </w:div>
            <w:div w:id="876158466">
              <w:marLeft w:val="0"/>
              <w:marRight w:val="0"/>
              <w:marTop w:val="0"/>
              <w:marBottom w:val="0"/>
              <w:divBdr>
                <w:top w:val="dotted" w:sz="6" w:space="0" w:color="FEFEFE"/>
                <w:left w:val="dotted" w:sz="6" w:space="19" w:color="FEFEFE"/>
                <w:bottom w:val="dotted" w:sz="6" w:space="0" w:color="FEFEFE"/>
                <w:right w:val="dotted" w:sz="6" w:space="0" w:color="FEFEFE"/>
              </w:divBdr>
            </w:div>
            <w:div w:id="937757248">
              <w:marLeft w:val="0"/>
              <w:marRight w:val="0"/>
              <w:marTop w:val="0"/>
              <w:marBottom w:val="0"/>
              <w:divBdr>
                <w:top w:val="dotted" w:sz="6" w:space="0" w:color="FEFEFE"/>
                <w:left w:val="dotted" w:sz="6" w:space="19" w:color="FEFEFE"/>
                <w:bottom w:val="dotted" w:sz="6" w:space="0" w:color="FEFEFE"/>
                <w:right w:val="dotted" w:sz="6" w:space="0" w:color="FEFEFE"/>
              </w:divBdr>
            </w:div>
            <w:div w:id="1455245515">
              <w:marLeft w:val="0"/>
              <w:marRight w:val="0"/>
              <w:marTop w:val="0"/>
              <w:marBottom w:val="0"/>
              <w:divBdr>
                <w:top w:val="dotted" w:sz="6" w:space="0" w:color="FEFEFE"/>
                <w:left w:val="dotted" w:sz="6" w:space="19" w:color="FEFEFE"/>
                <w:bottom w:val="dotted" w:sz="6" w:space="0" w:color="FEFEFE"/>
                <w:right w:val="dotted" w:sz="6" w:space="0" w:color="FEFEFE"/>
              </w:divBdr>
            </w:div>
            <w:div w:id="806553164">
              <w:marLeft w:val="0"/>
              <w:marRight w:val="0"/>
              <w:marTop w:val="0"/>
              <w:marBottom w:val="0"/>
              <w:divBdr>
                <w:top w:val="dotted" w:sz="6" w:space="0" w:color="FEFEFE"/>
                <w:left w:val="dotted" w:sz="6" w:space="19" w:color="FEFEFE"/>
                <w:bottom w:val="dotted" w:sz="6" w:space="0" w:color="FEFEFE"/>
                <w:right w:val="dotted" w:sz="6" w:space="0" w:color="FEFEFE"/>
              </w:divBdr>
            </w:div>
            <w:div w:id="213389950">
              <w:marLeft w:val="0"/>
              <w:marRight w:val="0"/>
              <w:marTop w:val="0"/>
              <w:marBottom w:val="0"/>
              <w:divBdr>
                <w:top w:val="dotted" w:sz="6" w:space="0" w:color="FEFEFE"/>
                <w:left w:val="dotted" w:sz="6" w:space="19" w:color="FEFEFE"/>
                <w:bottom w:val="dotted" w:sz="6" w:space="0" w:color="FEFEFE"/>
                <w:right w:val="dotted" w:sz="6" w:space="0" w:color="FEFEFE"/>
              </w:divBdr>
            </w:div>
            <w:div w:id="75713172">
              <w:marLeft w:val="0"/>
              <w:marRight w:val="0"/>
              <w:marTop w:val="0"/>
              <w:marBottom w:val="0"/>
              <w:divBdr>
                <w:top w:val="dotted" w:sz="6" w:space="0" w:color="FEFEFE"/>
                <w:left w:val="dotted" w:sz="6" w:space="19" w:color="FEFEFE"/>
                <w:bottom w:val="dotted" w:sz="6" w:space="0" w:color="FEFEFE"/>
                <w:right w:val="dotted" w:sz="6" w:space="0" w:color="FEFEFE"/>
              </w:divBdr>
            </w:div>
            <w:div w:id="869612635">
              <w:marLeft w:val="0"/>
              <w:marRight w:val="0"/>
              <w:marTop w:val="0"/>
              <w:marBottom w:val="0"/>
              <w:divBdr>
                <w:top w:val="dotted" w:sz="6" w:space="0" w:color="FEFEFE"/>
                <w:left w:val="dotted" w:sz="6" w:space="19" w:color="FEFEFE"/>
                <w:bottom w:val="dotted" w:sz="6" w:space="0" w:color="FEFEFE"/>
                <w:right w:val="dotted" w:sz="6" w:space="0" w:color="FEFEFE"/>
              </w:divBdr>
            </w:div>
            <w:div w:id="2094661729">
              <w:marLeft w:val="0"/>
              <w:marRight w:val="0"/>
              <w:marTop w:val="0"/>
              <w:marBottom w:val="0"/>
              <w:divBdr>
                <w:top w:val="dotted" w:sz="6" w:space="0" w:color="FEFEFE"/>
                <w:left w:val="dotted" w:sz="6" w:space="19" w:color="FEFEFE"/>
                <w:bottom w:val="dotted" w:sz="6" w:space="0" w:color="FEFEFE"/>
                <w:right w:val="dotted" w:sz="6" w:space="0" w:color="FEFEFE"/>
              </w:divBdr>
            </w:div>
            <w:div w:id="7411558">
              <w:marLeft w:val="0"/>
              <w:marRight w:val="0"/>
              <w:marTop w:val="0"/>
              <w:marBottom w:val="0"/>
              <w:divBdr>
                <w:top w:val="dotted" w:sz="6" w:space="0" w:color="FEFEFE"/>
                <w:left w:val="dotted" w:sz="6" w:space="19" w:color="FEFEFE"/>
                <w:bottom w:val="dotted" w:sz="6" w:space="0" w:color="FEFEFE"/>
                <w:right w:val="dotted" w:sz="6" w:space="0" w:color="FEFEFE"/>
              </w:divBdr>
            </w:div>
            <w:div w:id="719982882">
              <w:marLeft w:val="0"/>
              <w:marRight w:val="0"/>
              <w:marTop w:val="0"/>
              <w:marBottom w:val="0"/>
              <w:divBdr>
                <w:top w:val="dotted" w:sz="6" w:space="0" w:color="FEFEFE"/>
                <w:left w:val="dotted" w:sz="6" w:space="19" w:color="FEFEFE"/>
                <w:bottom w:val="dotted" w:sz="6" w:space="0" w:color="FEFEFE"/>
                <w:right w:val="dotted" w:sz="6" w:space="0" w:color="FEFEFE"/>
              </w:divBdr>
            </w:div>
            <w:div w:id="1591890615">
              <w:marLeft w:val="0"/>
              <w:marRight w:val="0"/>
              <w:marTop w:val="0"/>
              <w:marBottom w:val="0"/>
              <w:divBdr>
                <w:top w:val="dotted" w:sz="6" w:space="0" w:color="FEFEFE"/>
                <w:left w:val="dotted" w:sz="6" w:space="19" w:color="FEFEFE"/>
                <w:bottom w:val="dotted" w:sz="6" w:space="0" w:color="FEFEFE"/>
                <w:right w:val="dotted" w:sz="6" w:space="0" w:color="FEFEFE"/>
              </w:divBdr>
            </w:div>
            <w:div w:id="1499883747">
              <w:marLeft w:val="0"/>
              <w:marRight w:val="0"/>
              <w:marTop w:val="0"/>
              <w:marBottom w:val="0"/>
              <w:divBdr>
                <w:top w:val="dotted" w:sz="6" w:space="0" w:color="FEFEFE"/>
                <w:left w:val="dotted" w:sz="6" w:space="19" w:color="FEFEFE"/>
                <w:bottom w:val="dotted" w:sz="6" w:space="0" w:color="FEFEFE"/>
                <w:right w:val="dotted" w:sz="6" w:space="0" w:color="FEFEFE"/>
              </w:divBdr>
            </w:div>
            <w:div w:id="2096122451">
              <w:marLeft w:val="0"/>
              <w:marRight w:val="0"/>
              <w:marTop w:val="0"/>
              <w:marBottom w:val="0"/>
              <w:divBdr>
                <w:top w:val="dotted" w:sz="6" w:space="0" w:color="FEFEFE"/>
                <w:left w:val="dotted" w:sz="6" w:space="19" w:color="FEFEFE"/>
                <w:bottom w:val="dotted" w:sz="6" w:space="0" w:color="FEFEFE"/>
                <w:right w:val="dotted" w:sz="6" w:space="0" w:color="FEFEFE"/>
              </w:divBdr>
            </w:div>
            <w:div w:id="2006544688">
              <w:marLeft w:val="0"/>
              <w:marRight w:val="0"/>
              <w:marTop w:val="0"/>
              <w:marBottom w:val="0"/>
              <w:divBdr>
                <w:top w:val="dotted" w:sz="6" w:space="0" w:color="FEFEFE"/>
                <w:left w:val="dotted" w:sz="6" w:space="19" w:color="FEFEFE"/>
                <w:bottom w:val="dotted" w:sz="6" w:space="0" w:color="FEFEFE"/>
                <w:right w:val="dotted" w:sz="6" w:space="0" w:color="FEFEFE"/>
              </w:divBdr>
            </w:div>
            <w:div w:id="1623489279">
              <w:marLeft w:val="0"/>
              <w:marRight w:val="0"/>
              <w:marTop w:val="0"/>
              <w:marBottom w:val="0"/>
              <w:divBdr>
                <w:top w:val="dotted" w:sz="6" w:space="0" w:color="FEFEFE"/>
                <w:left w:val="dotted" w:sz="6" w:space="19" w:color="FEFEFE"/>
                <w:bottom w:val="dotted" w:sz="6" w:space="0" w:color="FEFEFE"/>
                <w:right w:val="dotted" w:sz="6" w:space="0" w:color="FEFEFE"/>
              </w:divBdr>
            </w:div>
            <w:div w:id="991789049">
              <w:marLeft w:val="0"/>
              <w:marRight w:val="0"/>
              <w:marTop w:val="0"/>
              <w:marBottom w:val="0"/>
              <w:divBdr>
                <w:top w:val="dotted" w:sz="6" w:space="0" w:color="FEFEFE"/>
                <w:left w:val="dotted" w:sz="6" w:space="19" w:color="FEFEFE"/>
                <w:bottom w:val="dotted" w:sz="6" w:space="0" w:color="FEFEFE"/>
                <w:right w:val="dotted" w:sz="6" w:space="0" w:color="FEFEFE"/>
              </w:divBdr>
            </w:div>
            <w:div w:id="643896294">
              <w:marLeft w:val="0"/>
              <w:marRight w:val="0"/>
              <w:marTop w:val="144"/>
              <w:marBottom w:val="144"/>
              <w:divBdr>
                <w:top w:val="none" w:sz="0" w:space="0" w:color="auto"/>
                <w:left w:val="none" w:sz="0" w:space="0" w:color="auto"/>
                <w:bottom w:val="none" w:sz="0" w:space="0" w:color="auto"/>
                <w:right w:val="none" w:sz="0" w:space="0" w:color="auto"/>
              </w:divBdr>
            </w:div>
          </w:divsChild>
        </w:div>
        <w:div w:id="514196667">
          <w:marLeft w:val="0"/>
          <w:marRight w:val="0"/>
          <w:marTop w:val="0"/>
          <w:marBottom w:val="0"/>
          <w:divBdr>
            <w:top w:val="none" w:sz="0" w:space="0" w:color="auto"/>
            <w:left w:val="none" w:sz="0" w:space="0" w:color="auto"/>
            <w:bottom w:val="none" w:sz="0" w:space="0" w:color="auto"/>
            <w:right w:val="none" w:sz="0" w:space="0" w:color="auto"/>
          </w:divBdr>
          <w:divsChild>
            <w:div w:id="1776054552">
              <w:marLeft w:val="0"/>
              <w:marRight w:val="0"/>
              <w:marTop w:val="144"/>
              <w:marBottom w:val="144"/>
              <w:divBdr>
                <w:top w:val="none" w:sz="0" w:space="0" w:color="auto"/>
                <w:left w:val="none" w:sz="0" w:space="0" w:color="auto"/>
                <w:bottom w:val="none" w:sz="0" w:space="0" w:color="auto"/>
                <w:right w:val="none" w:sz="0" w:space="0" w:color="auto"/>
              </w:divBdr>
            </w:div>
            <w:div w:id="1196579225">
              <w:marLeft w:val="0"/>
              <w:marRight w:val="0"/>
              <w:marTop w:val="0"/>
              <w:marBottom w:val="0"/>
              <w:divBdr>
                <w:top w:val="dotted" w:sz="6" w:space="0" w:color="FEFEFE"/>
                <w:left w:val="dotted" w:sz="6" w:space="19" w:color="FEFEFE"/>
                <w:bottom w:val="dotted" w:sz="6" w:space="0" w:color="FEFEFE"/>
                <w:right w:val="dotted" w:sz="6" w:space="0" w:color="FEFEFE"/>
              </w:divBdr>
            </w:div>
            <w:div w:id="1484352722">
              <w:marLeft w:val="0"/>
              <w:marRight w:val="0"/>
              <w:marTop w:val="0"/>
              <w:marBottom w:val="0"/>
              <w:divBdr>
                <w:top w:val="dotted" w:sz="6" w:space="0" w:color="FEFEFE"/>
                <w:left w:val="dotted" w:sz="6" w:space="19" w:color="FEFEFE"/>
                <w:bottom w:val="dotted" w:sz="6" w:space="0" w:color="FEFEFE"/>
                <w:right w:val="dotted" w:sz="6" w:space="0" w:color="FEFEFE"/>
              </w:divBdr>
            </w:div>
            <w:div w:id="1502624094">
              <w:marLeft w:val="0"/>
              <w:marRight w:val="0"/>
              <w:marTop w:val="0"/>
              <w:marBottom w:val="0"/>
              <w:divBdr>
                <w:top w:val="dotted" w:sz="6" w:space="0" w:color="FEFEFE"/>
                <w:left w:val="dotted" w:sz="6" w:space="19" w:color="FEFEFE"/>
                <w:bottom w:val="dotted" w:sz="6" w:space="0" w:color="FEFEFE"/>
                <w:right w:val="dotted" w:sz="6" w:space="0" w:color="FEFEFE"/>
              </w:divBdr>
            </w:div>
            <w:div w:id="1808742976">
              <w:marLeft w:val="0"/>
              <w:marRight w:val="0"/>
              <w:marTop w:val="0"/>
              <w:marBottom w:val="0"/>
              <w:divBdr>
                <w:top w:val="dotted" w:sz="6" w:space="0" w:color="FEFEFE"/>
                <w:left w:val="dotted" w:sz="6" w:space="19" w:color="FEFEFE"/>
                <w:bottom w:val="dotted" w:sz="6" w:space="0" w:color="FEFEFE"/>
                <w:right w:val="dotted" w:sz="6" w:space="0" w:color="FEFEFE"/>
              </w:divBdr>
              <w:divsChild>
                <w:div w:id="1826163996">
                  <w:marLeft w:val="0"/>
                  <w:marRight w:val="0"/>
                  <w:marTop w:val="0"/>
                  <w:marBottom w:val="0"/>
                  <w:divBdr>
                    <w:top w:val="dotted" w:sz="6" w:space="0" w:color="FEFEFE"/>
                    <w:left w:val="dotted" w:sz="6" w:space="19" w:color="FEFEFE"/>
                    <w:bottom w:val="dotted" w:sz="6" w:space="0" w:color="FEFEFE"/>
                    <w:right w:val="dotted" w:sz="6" w:space="0" w:color="FEFEFE"/>
                  </w:divBdr>
                </w:div>
                <w:div w:id="1852258247">
                  <w:marLeft w:val="0"/>
                  <w:marRight w:val="0"/>
                  <w:marTop w:val="0"/>
                  <w:marBottom w:val="0"/>
                  <w:divBdr>
                    <w:top w:val="dotted" w:sz="6" w:space="0" w:color="FEFEFE"/>
                    <w:left w:val="dotted" w:sz="6" w:space="19" w:color="FEFEFE"/>
                    <w:bottom w:val="dotted" w:sz="6" w:space="0" w:color="FEFEFE"/>
                    <w:right w:val="dotted" w:sz="6" w:space="0" w:color="FEFEFE"/>
                  </w:divBdr>
                </w:div>
                <w:div w:id="1424912288">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845367916">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768429636">
          <w:marLeft w:val="0"/>
          <w:marRight w:val="0"/>
          <w:marTop w:val="0"/>
          <w:marBottom w:val="0"/>
          <w:divBdr>
            <w:top w:val="none" w:sz="0" w:space="0" w:color="auto"/>
            <w:left w:val="none" w:sz="0" w:space="0" w:color="auto"/>
            <w:bottom w:val="none" w:sz="0" w:space="0" w:color="auto"/>
            <w:right w:val="none" w:sz="0" w:space="0" w:color="auto"/>
          </w:divBdr>
          <w:divsChild>
            <w:div w:id="333411264">
              <w:marLeft w:val="0"/>
              <w:marRight w:val="0"/>
              <w:marTop w:val="144"/>
              <w:marBottom w:val="144"/>
              <w:divBdr>
                <w:top w:val="none" w:sz="0" w:space="0" w:color="auto"/>
                <w:left w:val="none" w:sz="0" w:space="0" w:color="auto"/>
                <w:bottom w:val="none" w:sz="0" w:space="0" w:color="auto"/>
                <w:right w:val="none" w:sz="0" w:space="0" w:color="auto"/>
              </w:divBdr>
            </w:div>
            <w:div w:id="970594522">
              <w:marLeft w:val="0"/>
              <w:marRight w:val="0"/>
              <w:marTop w:val="144"/>
              <w:marBottom w:val="144"/>
              <w:divBdr>
                <w:top w:val="none" w:sz="0" w:space="0" w:color="auto"/>
                <w:left w:val="none" w:sz="0" w:space="0" w:color="auto"/>
                <w:bottom w:val="none" w:sz="0" w:space="0" w:color="auto"/>
                <w:right w:val="none" w:sz="0" w:space="0" w:color="auto"/>
              </w:divBdr>
            </w:div>
          </w:divsChild>
        </w:div>
        <w:div w:id="1322465155">
          <w:marLeft w:val="0"/>
          <w:marRight w:val="0"/>
          <w:marTop w:val="0"/>
          <w:marBottom w:val="0"/>
          <w:divBdr>
            <w:top w:val="none" w:sz="0" w:space="0" w:color="auto"/>
            <w:left w:val="none" w:sz="0" w:space="0" w:color="auto"/>
            <w:bottom w:val="none" w:sz="0" w:space="0" w:color="auto"/>
            <w:right w:val="none" w:sz="0" w:space="0" w:color="auto"/>
          </w:divBdr>
          <w:divsChild>
            <w:div w:id="20447687">
              <w:marLeft w:val="0"/>
              <w:marRight w:val="0"/>
              <w:marTop w:val="144"/>
              <w:marBottom w:val="144"/>
              <w:divBdr>
                <w:top w:val="none" w:sz="0" w:space="0" w:color="auto"/>
                <w:left w:val="none" w:sz="0" w:space="0" w:color="auto"/>
                <w:bottom w:val="none" w:sz="0" w:space="0" w:color="auto"/>
                <w:right w:val="none" w:sz="0" w:space="0" w:color="auto"/>
              </w:divBdr>
            </w:div>
            <w:div w:id="1356728989">
              <w:marLeft w:val="225"/>
              <w:marRight w:val="0"/>
              <w:marTop w:val="0"/>
              <w:marBottom w:val="0"/>
              <w:divBdr>
                <w:top w:val="dotted" w:sz="6" w:space="0" w:color="FEFEFE"/>
                <w:left w:val="dotted" w:sz="6" w:space="11" w:color="FEFEFE"/>
                <w:bottom w:val="dotted" w:sz="6" w:space="0" w:color="FEFEFE"/>
                <w:right w:val="dotted" w:sz="6" w:space="0" w:color="FEFEFE"/>
              </w:divBdr>
              <w:divsChild>
                <w:div w:id="1232423479">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201017889">
              <w:marLeft w:val="225"/>
              <w:marRight w:val="0"/>
              <w:marTop w:val="0"/>
              <w:marBottom w:val="0"/>
              <w:divBdr>
                <w:top w:val="dotted" w:sz="6" w:space="0" w:color="FEFEFE"/>
                <w:left w:val="dotted" w:sz="6" w:space="11" w:color="FEFEFE"/>
                <w:bottom w:val="dotted" w:sz="6" w:space="0" w:color="FEFEFE"/>
                <w:right w:val="dotted" w:sz="6" w:space="0" w:color="FEFEFE"/>
              </w:divBdr>
              <w:divsChild>
                <w:div w:id="716391453">
                  <w:marLeft w:val="0"/>
                  <w:marRight w:val="0"/>
                  <w:marTop w:val="0"/>
                  <w:marBottom w:val="0"/>
                  <w:divBdr>
                    <w:top w:val="dotted" w:sz="6" w:space="0" w:color="FEFEFE"/>
                    <w:left w:val="dotted" w:sz="6" w:space="19" w:color="FEFEFE"/>
                    <w:bottom w:val="dotted" w:sz="6" w:space="0" w:color="FEFEFE"/>
                    <w:right w:val="dotted" w:sz="6" w:space="0" w:color="FEFEFE"/>
                  </w:divBdr>
                </w:div>
                <w:div w:id="635182661">
                  <w:marLeft w:val="0"/>
                  <w:marRight w:val="0"/>
                  <w:marTop w:val="0"/>
                  <w:marBottom w:val="0"/>
                  <w:divBdr>
                    <w:top w:val="dotted" w:sz="6" w:space="0" w:color="FEFEFE"/>
                    <w:left w:val="dotted" w:sz="6" w:space="19" w:color="FEFEFE"/>
                    <w:bottom w:val="dotted" w:sz="6" w:space="0" w:color="FEFEFE"/>
                    <w:right w:val="dotted" w:sz="6" w:space="0" w:color="FEFEFE"/>
                  </w:divBdr>
                </w:div>
                <w:div w:id="1523131483">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639455551">
              <w:marLeft w:val="225"/>
              <w:marRight w:val="0"/>
              <w:marTop w:val="0"/>
              <w:marBottom w:val="0"/>
              <w:divBdr>
                <w:top w:val="dotted" w:sz="6" w:space="0" w:color="FEFEFE"/>
                <w:left w:val="dotted" w:sz="6" w:space="11" w:color="FEFEFE"/>
                <w:bottom w:val="dotted" w:sz="6" w:space="0" w:color="FEFEFE"/>
                <w:right w:val="dotted" w:sz="6" w:space="0" w:color="FEFEFE"/>
              </w:divBdr>
              <w:divsChild>
                <w:div w:id="956332363">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297036017">
          <w:marLeft w:val="0"/>
          <w:marRight w:val="0"/>
          <w:marTop w:val="0"/>
          <w:marBottom w:val="0"/>
          <w:divBdr>
            <w:top w:val="none" w:sz="0" w:space="0" w:color="auto"/>
            <w:left w:val="none" w:sz="0" w:space="0" w:color="auto"/>
            <w:bottom w:val="none" w:sz="0" w:space="0" w:color="auto"/>
            <w:right w:val="none" w:sz="0" w:space="0" w:color="auto"/>
          </w:divBdr>
          <w:divsChild>
            <w:div w:id="938832552">
              <w:marLeft w:val="0"/>
              <w:marRight w:val="0"/>
              <w:marTop w:val="144"/>
              <w:marBottom w:val="144"/>
              <w:divBdr>
                <w:top w:val="none" w:sz="0" w:space="0" w:color="auto"/>
                <w:left w:val="none" w:sz="0" w:space="0" w:color="auto"/>
                <w:bottom w:val="none" w:sz="0" w:space="0" w:color="auto"/>
                <w:right w:val="none" w:sz="0" w:space="0" w:color="auto"/>
              </w:divBdr>
            </w:div>
            <w:div w:id="1316757296">
              <w:marLeft w:val="0"/>
              <w:marRight w:val="0"/>
              <w:marTop w:val="0"/>
              <w:marBottom w:val="0"/>
              <w:divBdr>
                <w:top w:val="dotted" w:sz="6" w:space="0" w:color="FEFEFE"/>
                <w:left w:val="dotted" w:sz="6" w:space="19" w:color="FEFEFE"/>
                <w:bottom w:val="dotted" w:sz="6" w:space="0" w:color="FEFEFE"/>
                <w:right w:val="dotted" w:sz="6" w:space="0" w:color="FEFEFE"/>
              </w:divBdr>
            </w:div>
            <w:div w:id="354503779">
              <w:marLeft w:val="0"/>
              <w:marRight w:val="0"/>
              <w:marTop w:val="0"/>
              <w:marBottom w:val="0"/>
              <w:divBdr>
                <w:top w:val="dotted" w:sz="6" w:space="0" w:color="FEFEFE"/>
                <w:left w:val="dotted" w:sz="6" w:space="19" w:color="FEFEFE"/>
                <w:bottom w:val="dotted" w:sz="6" w:space="0" w:color="FEFEFE"/>
                <w:right w:val="dotted" w:sz="6" w:space="0" w:color="FEFEFE"/>
              </w:divBdr>
            </w:div>
            <w:div w:id="241064981">
              <w:marLeft w:val="0"/>
              <w:marRight w:val="0"/>
              <w:marTop w:val="0"/>
              <w:marBottom w:val="0"/>
              <w:divBdr>
                <w:top w:val="dotted" w:sz="6" w:space="0" w:color="FEFEFE"/>
                <w:left w:val="dotted" w:sz="6" w:space="19" w:color="FEFEFE"/>
                <w:bottom w:val="dotted" w:sz="6" w:space="0" w:color="FEFEFE"/>
                <w:right w:val="dotted" w:sz="6" w:space="0" w:color="FEFEFE"/>
              </w:divBdr>
            </w:div>
            <w:div w:id="977341068">
              <w:marLeft w:val="0"/>
              <w:marRight w:val="0"/>
              <w:marTop w:val="0"/>
              <w:marBottom w:val="0"/>
              <w:divBdr>
                <w:top w:val="dotted" w:sz="6" w:space="0" w:color="FEFEFE"/>
                <w:left w:val="dotted" w:sz="6" w:space="19" w:color="FEFEFE"/>
                <w:bottom w:val="dotted" w:sz="6" w:space="0" w:color="FEFEFE"/>
                <w:right w:val="dotted" w:sz="6" w:space="0" w:color="FEFEFE"/>
              </w:divBdr>
            </w:div>
            <w:div w:id="918517942">
              <w:marLeft w:val="0"/>
              <w:marRight w:val="0"/>
              <w:marTop w:val="0"/>
              <w:marBottom w:val="0"/>
              <w:divBdr>
                <w:top w:val="dotted" w:sz="6" w:space="0" w:color="FEFEFE"/>
                <w:left w:val="dotted" w:sz="6" w:space="19" w:color="FEFEFE"/>
                <w:bottom w:val="dotted" w:sz="6" w:space="0" w:color="FEFEFE"/>
                <w:right w:val="dotted" w:sz="6" w:space="0" w:color="FEFEFE"/>
              </w:divBdr>
            </w:div>
            <w:div w:id="453251966">
              <w:marLeft w:val="0"/>
              <w:marRight w:val="0"/>
              <w:marTop w:val="0"/>
              <w:marBottom w:val="0"/>
              <w:divBdr>
                <w:top w:val="dotted" w:sz="6" w:space="0" w:color="FEFEFE"/>
                <w:left w:val="dotted" w:sz="6" w:space="19" w:color="FEFEFE"/>
                <w:bottom w:val="dotted" w:sz="6" w:space="0" w:color="FEFEFE"/>
                <w:right w:val="dotted" w:sz="6" w:space="0" w:color="FEFEFE"/>
              </w:divBdr>
            </w:div>
            <w:div w:id="1204756473">
              <w:marLeft w:val="0"/>
              <w:marRight w:val="0"/>
              <w:marTop w:val="0"/>
              <w:marBottom w:val="0"/>
              <w:divBdr>
                <w:top w:val="dotted" w:sz="6" w:space="0" w:color="FEFEFE"/>
                <w:left w:val="dotted" w:sz="6" w:space="19" w:color="FEFEFE"/>
                <w:bottom w:val="dotted" w:sz="6" w:space="0" w:color="FEFEFE"/>
                <w:right w:val="dotted" w:sz="6" w:space="0" w:color="FEFEFE"/>
              </w:divBdr>
            </w:div>
            <w:div w:id="589898163">
              <w:marLeft w:val="0"/>
              <w:marRight w:val="0"/>
              <w:marTop w:val="0"/>
              <w:marBottom w:val="0"/>
              <w:divBdr>
                <w:top w:val="dotted" w:sz="6" w:space="0" w:color="FEFEFE"/>
                <w:left w:val="dotted" w:sz="6" w:space="19" w:color="FEFEFE"/>
                <w:bottom w:val="dotted" w:sz="6" w:space="0" w:color="FEFEFE"/>
                <w:right w:val="dotted" w:sz="6" w:space="0" w:color="FEFEFE"/>
              </w:divBdr>
            </w:div>
            <w:div w:id="1848397226">
              <w:marLeft w:val="0"/>
              <w:marRight w:val="0"/>
              <w:marTop w:val="144"/>
              <w:marBottom w:val="144"/>
              <w:divBdr>
                <w:top w:val="none" w:sz="0" w:space="0" w:color="auto"/>
                <w:left w:val="none" w:sz="0" w:space="0" w:color="auto"/>
                <w:bottom w:val="none" w:sz="0" w:space="0" w:color="auto"/>
                <w:right w:val="none" w:sz="0" w:space="0" w:color="auto"/>
              </w:divBdr>
            </w:div>
          </w:divsChild>
        </w:div>
        <w:div w:id="16736111">
          <w:marLeft w:val="0"/>
          <w:marRight w:val="0"/>
          <w:marTop w:val="0"/>
          <w:marBottom w:val="0"/>
          <w:divBdr>
            <w:top w:val="none" w:sz="0" w:space="0" w:color="auto"/>
            <w:left w:val="none" w:sz="0" w:space="0" w:color="auto"/>
            <w:bottom w:val="none" w:sz="0" w:space="0" w:color="auto"/>
            <w:right w:val="none" w:sz="0" w:space="0" w:color="auto"/>
          </w:divBdr>
          <w:divsChild>
            <w:div w:id="504588592">
              <w:marLeft w:val="0"/>
              <w:marRight w:val="0"/>
              <w:marTop w:val="144"/>
              <w:marBottom w:val="144"/>
              <w:divBdr>
                <w:top w:val="none" w:sz="0" w:space="0" w:color="auto"/>
                <w:left w:val="none" w:sz="0" w:space="0" w:color="auto"/>
                <w:bottom w:val="none" w:sz="0" w:space="0" w:color="auto"/>
                <w:right w:val="none" w:sz="0" w:space="0" w:color="auto"/>
              </w:divBdr>
            </w:div>
            <w:div w:id="1886486248">
              <w:marLeft w:val="0"/>
              <w:marRight w:val="0"/>
              <w:marTop w:val="0"/>
              <w:marBottom w:val="0"/>
              <w:divBdr>
                <w:top w:val="dotted" w:sz="6" w:space="0" w:color="FEFEFE"/>
                <w:left w:val="dotted" w:sz="6" w:space="19" w:color="FEFEFE"/>
                <w:bottom w:val="dotted" w:sz="6" w:space="0" w:color="FEFEFE"/>
                <w:right w:val="dotted" w:sz="6" w:space="0" w:color="FEFEFE"/>
              </w:divBdr>
            </w:div>
            <w:div w:id="85349314">
              <w:marLeft w:val="0"/>
              <w:marRight w:val="0"/>
              <w:marTop w:val="0"/>
              <w:marBottom w:val="0"/>
              <w:divBdr>
                <w:top w:val="dotted" w:sz="6" w:space="0" w:color="FEFEFE"/>
                <w:left w:val="dotted" w:sz="6" w:space="19" w:color="FEFEFE"/>
                <w:bottom w:val="dotted" w:sz="6" w:space="0" w:color="FEFEFE"/>
                <w:right w:val="dotted" w:sz="6" w:space="0" w:color="FEFEFE"/>
              </w:divBdr>
              <w:divsChild>
                <w:div w:id="626350461">
                  <w:marLeft w:val="225"/>
                  <w:marRight w:val="0"/>
                  <w:marTop w:val="0"/>
                  <w:marBottom w:val="0"/>
                  <w:divBdr>
                    <w:top w:val="dotted" w:sz="6" w:space="0" w:color="FEFEFE"/>
                    <w:left w:val="dotted" w:sz="6" w:space="11" w:color="FEFEFE"/>
                    <w:bottom w:val="dotted" w:sz="6" w:space="0" w:color="FEFEFE"/>
                    <w:right w:val="dotted" w:sz="6" w:space="0" w:color="FEFEFE"/>
                  </w:divBdr>
                </w:div>
                <w:div w:id="644315374">
                  <w:marLeft w:val="225"/>
                  <w:marRight w:val="0"/>
                  <w:marTop w:val="0"/>
                  <w:marBottom w:val="0"/>
                  <w:divBdr>
                    <w:top w:val="dotted" w:sz="6" w:space="0" w:color="FEFEFE"/>
                    <w:left w:val="dotted" w:sz="6" w:space="11" w:color="FEFEFE"/>
                    <w:bottom w:val="dotted" w:sz="6" w:space="0" w:color="FEFEFE"/>
                    <w:right w:val="dotted" w:sz="6" w:space="0" w:color="FEFEFE"/>
                  </w:divBdr>
                </w:div>
                <w:div w:id="1852834605">
                  <w:marLeft w:val="225"/>
                  <w:marRight w:val="0"/>
                  <w:marTop w:val="0"/>
                  <w:marBottom w:val="0"/>
                  <w:divBdr>
                    <w:top w:val="dotted" w:sz="6" w:space="0" w:color="FEFEFE"/>
                    <w:left w:val="dotted" w:sz="6" w:space="11" w:color="FEFEFE"/>
                    <w:bottom w:val="dotted" w:sz="6" w:space="0" w:color="FEFEFE"/>
                    <w:right w:val="dotted" w:sz="6" w:space="0" w:color="FEFEFE"/>
                  </w:divBdr>
                </w:div>
                <w:div w:id="1812211763">
                  <w:marLeft w:val="225"/>
                  <w:marRight w:val="0"/>
                  <w:marTop w:val="0"/>
                  <w:marBottom w:val="0"/>
                  <w:divBdr>
                    <w:top w:val="dotted" w:sz="6" w:space="0" w:color="FEFEFE"/>
                    <w:left w:val="dotted" w:sz="6" w:space="11" w:color="FEFEFE"/>
                    <w:bottom w:val="dotted" w:sz="6" w:space="0" w:color="FEFEFE"/>
                    <w:right w:val="dotted" w:sz="6" w:space="0" w:color="FEFEFE"/>
                  </w:divBdr>
                </w:div>
                <w:div w:id="131271396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71202414">
              <w:marLeft w:val="0"/>
              <w:marRight w:val="0"/>
              <w:marTop w:val="0"/>
              <w:marBottom w:val="0"/>
              <w:divBdr>
                <w:top w:val="dotted" w:sz="6" w:space="0" w:color="FEFEFE"/>
                <w:left w:val="dotted" w:sz="6" w:space="19" w:color="FEFEFE"/>
                <w:bottom w:val="dotted" w:sz="6" w:space="0" w:color="FEFEFE"/>
                <w:right w:val="dotted" w:sz="6" w:space="0" w:color="FEFEFE"/>
              </w:divBdr>
            </w:div>
            <w:div w:id="911045378">
              <w:marLeft w:val="0"/>
              <w:marRight w:val="0"/>
              <w:marTop w:val="0"/>
              <w:marBottom w:val="0"/>
              <w:divBdr>
                <w:top w:val="dotted" w:sz="6" w:space="0" w:color="FEFEFE"/>
                <w:left w:val="dotted" w:sz="6" w:space="19" w:color="FEFEFE"/>
                <w:bottom w:val="dotted" w:sz="6" w:space="0" w:color="FEFEFE"/>
                <w:right w:val="dotted" w:sz="6" w:space="0" w:color="FEFEFE"/>
              </w:divBdr>
            </w:div>
            <w:div w:id="532957534">
              <w:marLeft w:val="0"/>
              <w:marRight w:val="0"/>
              <w:marTop w:val="0"/>
              <w:marBottom w:val="0"/>
              <w:divBdr>
                <w:top w:val="dotted" w:sz="6" w:space="0" w:color="FEFEFE"/>
                <w:left w:val="dotted" w:sz="6" w:space="19" w:color="FEFEFE"/>
                <w:bottom w:val="dotted" w:sz="6" w:space="0" w:color="FEFEFE"/>
                <w:right w:val="dotted" w:sz="6" w:space="0" w:color="FEFEFE"/>
              </w:divBdr>
            </w:div>
            <w:div w:id="95950813">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479149887">
          <w:marLeft w:val="0"/>
          <w:marRight w:val="0"/>
          <w:marTop w:val="0"/>
          <w:marBottom w:val="0"/>
          <w:divBdr>
            <w:top w:val="none" w:sz="0" w:space="0" w:color="auto"/>
            <w:left w:val="none" w:sz="0" w:space="0" w:color="auto"/>
            <w:bottom w:val="none" w:sz="0" w:space="0" w:color="auto"/>
            <w:right w:val="none" w:sz="0" w:space="0" w:color="auto"/>
          </w:divBdr>
          <w:divsChild>
            <w:div w:id="1536697105">
              <w:marLeft w:val="0"/>
              <w:marRight w:val="0"/>
              <w:marTop w:val="144"/>
              <w:marBottom w:val="144"/>
              <w:divBdr>
                <w:top w:val="none" w:sz="0" w:space="0" w:color="auto"/>
                <w:left w:val="none" w:sz="0" w:space="0" w:color="auto"/>
                <w:bottom w:val="none" w:sz="0" w:space="0" w:color="auto"/>
                <w:right w:val="none" w:sz="0" w:space="0" w:color="auto"/>
              </w:divBdr>
            </w:div>
            <w:div w:id="2115204434">
              <w:marLeft w:val="225"/>
              <w:marRight w:val="0"/>
              <w:marTop w:val="0"/>
              <w:marBottom w:val="0"/>
              <w:divBdr>
                <w:top w:val="dotted" w:sz="6" w:space="0" w:color="FEFEFE"/>
                <w:left w:val="dotted" w:sz="6" w:space="11" w:color="FEFEFE"/>
                <w:bottom w:val="dotted" w:sz="6" w:space="0" w:color="FEFEFE"/>
                <w:right w:val="dotted" w:sz="6" w:space="0" w:color="FEFEFE"/>
              </w:divBdr>
            </w:div>
            <w:div w:id="1721053950">
              <w:marLeft w:val="225"/>
              <w:marRight w:val="0"/>
              <w:marTop w:val="0"/>
              <w:marBottom w:val="0"/>
              <w:divBdr>
                <w:top w:val="dotted" w:sz="6" w:space="0" w:color="FEFEFE"/>
                <w:left w:val="dotted" w:sz="6" w:space="11" w:color="FEFEFE"/>
                <w:bottom w:val="dotted" w:sz="6" w:space="0" w:color="FEFEFE"/>
                <w:right w:val="dotted" w:sz="6" w:space="0" w:color="FEFEFE"/>
              </w:divBdr>
            </w:div>
            <w:div w:id="1594243223">
              <w:marLeft w:val="225"/>
              <w:marRight w:val="0"/>
              <w:marTop w:val="0"/>
              <w:marBottom w:val="0"/>
              <w:divBdr>
                <w:top w:val="dotted" w:sz="6" w:space="0" w:color="FEFEFE"/>
                <w:left w:val="dotted" w:sz="6" w:space="11" w:color="FEFEFE"/>
                <w:bottom w:val="dotted" w:sz="6" w:space="0" w:color="FEFEFE"/>
                <w:right w:val="dotted" w:sz="6" w:space="0" w:color="FEFEFE"/>
              </w:divBdr>
            </w:div>
            <w:div w:id="16397490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89766978">
          <w:marLeft w:val="0"/>
          <w:marRight w:val="0"/>
          <w:marTop w:val="0"/>
          <w:marBottom w:val="0"/>
          <w:divBdr>
            <w:top w:val="none" w:sz="0" w:space="0" w:color="auto"/>
            <w:left w:val="none" w:sz="0" w:space="0" w:color="auto"/>
            <w:bottom w:val="none" w:sz="0" w:space="0" w:color="auto"/>
            <w:right w:val="none" w:sz="0" w:space="0" w:color="auto"/>
          </w:divBdr>
          <w:divsChild>
            <w:div w:id="1135872720">
              <w:marLeft w:val="0"/>
              <w:marRight w:val="0"/>
              <w:marTop w:val="144"/>
              <w:marBottom w:val="144"/>
              <w:divBdr>
                <w:top w:val="none" w:sz="0" w:space="0" w:color="auto"/>
                <w:left w:val="none" w:sz="0" w:space="0" w:color="auto"/>
                <w:bottom w:val="none" w:sz="0" w:space="0" w:color="auto"/>
                <w:right w:val="none" w:sz="0" w:space="0" w:color="auto"/>
              </w:divBdr>
            </w:div>
            <w:div w:id="1271546762">
              <w:marLeft w:val="0"/>
              <w:marRight w:val="0"/>
              <w:marTop w:val="144"/>
              <w:marBottom w:val="144"/>
              <w:divBdr>
                <w:top w:val="none" w:sz="0" w:space="0" w:color="auto"/>
                <w:left w:val="none" w:sz="0" w:space="0" w:color="auto"/>
                <w:bottom w:val="none" w:sz="0" w:space="0" w:color="auto"/>
                <w:right w:val="none" w:sz="0" w:space="0" w:color="auto"/>
              </w:divBdr>
            </w:div>
          </w:divsChild>
        </w:div>
        <w:div w:id="726533475">
          <w:marLeft w:val="0"/>
          <w:marRight w:val="0"/>
          <w:marTop w:val="0"/>
          <w:marBottom w:val="0"/>
          <w:divBdr>
            <w:top w:val="none" w:sz="0" w:space="0" w:color="auto"/>
            <w:left w:val="none" w:sz="0" w:space="0" w:color="auto"/>
            <w:bottom w:val="none" w:sz="0" w:space="0" w:color="auto"/>
            <w:right w:val="none" w:sz="0" w:space="0" w:color="auto"/>
          </w:divBdr>
          <w:divsChild>
            <w:div w:id="948852251">
              <w:marLeft w:val="0"/>
              <w:marRight w:val="0"/>
              <w:marTop w:val="144"/>
              <w:marBottom w:val="144"/>
              <w:divBdr>
                <w:top w:val="none" w:sz="0" w:space="0" w:color="auto"/>
                <w:left w:val="none" w:sz="0" w:space="0" w:color="auto"/>
                <w:bottom w:val="none" w:sz="0" w:space="0" w:color="auto"/>
                <w:right w:val="none" w:sz="0" w:space="0" w:color="auto"/>
              </w:divBdr>
            </w:div>
            <w:div w:id="1593933467">
              <w:marLeft w:val="0"/>
              <w:marRight w:val="0"/>
              <w:marTop w:val="144"/>
              <w:marBottom w:val="144"/>
              <w:divBdr>
                <w:top w:val="none" w:sz="0" w:space="0" w:color="auto"/>
                <w:left w:val="none" w:sz="0" w:space="0" w:color="auto"/>
                <w:bottom w:val="none" w:sz="0" w:space="0" w:color="auto"/>
                <w:right w:val="none" w:sz="0" w:space="0" w:color="auto"/>
              </w:divBdr>
            </w:div>
          </w:divsChild>
        </w:div>
        <w:div w:id="1163592538">
          <w:marLeft w:val="0"/>
          <w:marRight w:val="0"/>
          <w:marTop w:val="0"/>
          <w:marBottom w:val="0"/>
          <w:divBdr>
            <w:top w:val="none" w:sz="0" w:space="0" w:color="auto"/>
            <w:left w:val="none" w:sz="0" w:space="0" w:color="auto"/>
            <w:bottom w:val="none" w:sz="0" w:space="0" w:color="auto"/>
            <w:right w:val="none" w:sz="0" w:space="0" w:color="auto"/>
          </w:divBdr>
          <w:divsChild>
            <w:div w:id="764688378">
              <w:marLeft w:val="0"/>
              <w:marRight w:val="0"/>
              <w:marTop w:val="144"/>
              <w:marBottom w:val="144"/>
              <w:divBdr>
                <w:top w:val="none" w:sz="0" w:space="0" w:color="auto"/>
                <w:left w:val="none" w:sz="0" w:space="0" w:color="auto"/>
                <w:bottom w:val="none" w:sz="0" w:space="0" w:color="auto"/>
                <w:right w:val="none" w:sz="0" w:space="0" w:color="auto"/>
              </w:divBdr>
            </w:div>
            <w:div w:id="1871608019">
              <w:marLeft w:val="0"/>
              <w:marRight w:val="0"/>
              <w:marTop w:val="0"/>
              <w:marBottom w:val="0"/>
              <w:divBdr>
                <w:top w:val="dotted" w:sz="6" w:space="0" w:color="FEFEFE"/>
                <w:left w:val="dotted" w:sz="6" w:space="19" w:color="FEFEFE"/>
                <w:bottom w:val="dotted" w:sz="6" w:space="0" w:color="FEFEFE"/>
                <w:right w:val="dotted" w:sz="6" w:space="0" w:color="FEFEFE"/>
              </w:divBdr>
              <w:divsChild>
                <w:div w:id="391850539">
                  <w:marLeft w:val="0"/>
                  <w:marRight w:val="0"/>
                  <w:marTop w:val="0"/>
                  <w:marBottom w:val="0"/>
                  <w:divBdr>
                    <w:top w:val="dotted" w:sz="6" w:space="0" w:color="FEFEFE"/>
                    <w:left w:val="dotted" w:sz="6" w:space="0" w:color="FEFEFE"/>
                    <w:bottom w:val="dotted" w:sz="6" w:space="0" w:color="FEFEFE"/>
                    <w:right w:val="dotted" w:sz="6" w:space="0" w:color="FEFEFE"/>
                  </w:divBdr>
                </w:div>
                <w:div w:id="1496146417">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20539335">
              <w:marLeft w:val="0"/>
              <w:marRight w:val="0"/>
              <w:marTop w:val="0"/>
              <w:marBottom w:val="0"/>
              <w:divBdr>
                <w:top w:val="dotted" w:sz="6" w:space="0" w:color="FEFEFE"/>
                <w:left w:val="dotted" w:sz="6" w:space="19" w:color="FEFEFE"/>
                <w:bottom w:val="dotted" w:sz="6" w:space="0" w:color="FEFEFE"/>
                <w:right w:val="dotted" w:sz="6" w:space="0" w:color="FEFEFE"/>
              </w:divBdr>
              <w:divsChild>
                <w:div w:id="1969697362">
                  <w:marLeft w:val="0"/>
                  <w:marRight w:val="0"/>
                  <w:marTop w:val="0"/>
                  <w:marBottom w:val="0"/>
                  <w:divBdr>
                    <w:top w:val="dotted" w:sz="6" w:space="0" w:color="FEFEFE"/>
                    <w:left w:val="dotted" w:sz="6" w:space="0" w:color="FEFEFE"/>
                    <w:bottom w:val="dotted" w:sz="6" w:space="0" w:color="FEFEFE"/>
                    <w:right w:val="dotted" w:sz="6" w:space="0" w:color="FEFEFE"/>
                  </w:divBdr>
                </w:div>
                <w:div w:id="245112851">
                  <w:marLeft w:val="0"/>
                  <w:marRight w:val="0"/>
                  <w:marTop w:val="0"/>
                  <w:marBottom w:val="0"/>
                  <w:divBdr>
                    <w:top w:val="dotted" w:sz="6" w:space="0" w:color="FEFEFE"/>
                    <w:left w:val="dotted" w:sz="6" w:space="0" w:color="FEFEFE"/>
                    <w:bottom w:val="dotted" w:sz="6" w:space="0" w:color="FEFEFE"/>
                    <w:right w:val="dotted" w:sz="6" w:space="0" w:color="FEFEFE"/>
                  </w:divBdr>
                </w:div>
                <w:div w:id="206644483">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384714977">
              <w:marLeft w:val="0"/>
              <w:marRight w:val="0"/>
              <w:marTop w:val="0"/>
              <w:marBottom w:val="0"/>
              <w:divBdr>
                <w:top w:val="dotted" w:sz="6" w:space="0" w:color="FEFEFE"/>
                <w:left w:val="dotted" w:sz="6" w:space="19" w:color="FEFEFE"/>
                <w:bottom w:val="dotted" w:sz="6" w:space="0" w:color="FEFEFE"/>
                <w:right w:val="dotted" w:sz="6" w:space="0" w:color="FEFEFE"/>
              </w:divBdr>
              <w:divsChild>
                <w:div w:id="502472590">
                  <w:marLeft w:val="0"/>
                  <w:marRight w:val="0"/>
                  <w:marTop w:val="0"/>
                  <w:marBottom w:val="0"/>
                  <w:divBdr>
                    <w:top w:val="dotted" w:sz="6" w:space="0" w:color="FEFEFE"/>
                    <w:left w:val="dotted" w:sz="6" w:space="0" w:color="FEFEFE"/>
                    <w:bottom w:val="dotted" w:sz="6" w:space="0" w:color="FEFEFE"/>
                    <w:right w:val="dotted" w:sz="6" w:space="0" w:color="FEFEFE"/>
                  </w:divBdr>
                </w:div>
                <w:div w:id="451360687">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639113297">
              <w:marLeft w:val="0"/>
              <w:marRight w:val="0"/>
              <w:marTop w:val="0"/>
              <w:marBottom w:val="0"/>
              <w:divBdr>
                <w:top w:val="dotted" w:sz="6" w:space="0" w:color="FEFEFE"/>
                <w:left w:val="dotted" w:sz="6" w:space="19" w:color="FEFEFE"/>
                <w:bottom w:val="dotted" w:sz="6" w:space="0" w:color="FEFEFE"/>
                <w:right w:val="dotted" w:sz="6" w:space="0" w:color="FEFEFE"/>
              </w:divBdr>
              <w:divsChild>
                <w:div w:id="1417746899">
                  <w:marLeft w:val="0"/>
                  <w:marRight w:val="0"/>
                  <w:marTop w:val="0"/>
                  <w:marBottom w:val="0"/>
                  <w:divBdr>
                    <w:top w:val="dotted" w:sz="6" w:space="0" w:color="FEFEFE"/>
                    <w:left w:val="dotted" w:sz="6" w:space="0" w:color="FEFEFE"/>
                    <w:bottom w:val="dotted" w:sz="6" w:space="0" w:color="FEFEFE"/>
                    <w:right w:val="dotted" w:sz="6" w:space="0" w:color="FEFEFE"/>
                  </w:divBdr>
                </w:div>
                <w:div w:id="833422644">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518737505">
              <w:marLeft w:val="0"/>
              <w:marRight w:val="0"/>
              <w:marTop w:val="0"/>
              <w:marBottom w:val="0"/>
              <w:divBdr>
                <w:top w:val="dotted" w:sz="6" w:space="0" w:color="FEFEFE"/>
                <w:left w:val="dotted" w:sz="6" w:space="19" w:color="FEFEFE"/>
                <w:bottom w:val="dotted" w:sz="6" w:space="0" w:color="FEFEFE"/>
                <w:right w:val="dotted" w:sz="6" w:space="0" w:color="FEFEFE"/>
              </w:divBdr>
              <w:divsChild>
                <w:div w:id="1869442619">
                  <w:marLeft w:val="0"/>
                  <w:marRight w:val="0"/>
                  <w:marTop w:val="0"/>
                  <w:marBottom w:val="0"/>
                  <w:divBdr>
                    <w:top w:val="dotted" w:sz="6" w:space="0" w:color="FEFEFE"/>
                    <w:left w:val="dotted" w:sz="6" w:space="0" w:color="FEFEFE"/>
                    <w:bottom w:val="dotted" w:sz="6" w:space="0" w:color="FEFEFE"/>
                    <w:right w:val="dotted" w:sz="6" w:space="0" w:color="FEFEFE"/>
                  </w:divBdr>
                </w:div>
                <w:div w:id="1668361427">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592005215">
              <w:marLeft w:val="0"/>
              <w:marRight w:val="0"/>
              <w:marTop w:val="0"/>
              <w:marBottom w:val="0"/>
              <w:divBdr>
                <w:top w:val="dotted" w:sz="6" w:space="0" w:color="FEFEFE"/>
                <w:left w:val="dotted" w:sz="6" w:space="19" w:color="FEFEFE"/>
                <w:bottom w:val="dotted" w:sz="6" w:space="0" w:color="FEFEFE"/>
                <w:right w:val="dotted" w:sz="6" w:space="0" w:color="FEFEFE"/>
              </w:divBdr>
              <w:divsChild>
                <w:div w:id="2039161095">
                  <w:marLeft w:val="0"/>
                  <w:marRight w:val="0"/>
                  <w:marTop w:val="0"/>
                  <w:marBottom w:val="0"/>
                  <w:divBdr>
                    <w:top w:val="dotted" w:sz="6" w:space="0" w:color="FEFEFE"/>
                    <w:left w:val="dotted" w:sz="6" w:space="0" w:color="FEFEFE"/>
                    <w:bottom w:val="dotted" w:sz="6" w:space="0" w:color="FEFEFE"/>
                    <w:right w:val="dotted" w:sz="6" w:space="0" w:color="FEFEFE"/>
                  </w:divBdr>
                </w:div>
                <w:div w:id="570117628">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783035070">
              <w:marLeft w:val="0"/>
              <w:marRight w:val="0"/>
              <w:marTop w:val="0"/>
              <w:marBottom w:val="0"/>
              <w:divBdr>
                <w:top w:val="dotted" w:sz="6" w:space="0" w:color="FEFEFE"/>
                <w:left w:val="dotted" w:sz="6" w:space="19" w:color="FEFEFE"/>
                <w:bottom w:val="dotted" w:sz="6" w:space="0" w:color="FEFEFE"/>
                <w:right w:val="dotted" w:sz="6" w:space="0" w:color="FEFEFE"/>
              </w:divBdr>
              <w:divsChild>
                <w:div w:id="1120538801">
                  <w:marLeft w:val="0"/>
                  <w:marRight w:val="0"/>
                  <w:marTop w:val="0"/>
                  <w:marBottom w:val="0"/>
                  <w:divBdr>
                    <w:top w:val="dotted" w:sz="6" w:space="0" w:color="FEFEFE"/>
                    <w:left w:val="dotted" w:sz="6" w:space="0" w:color="FEFEFE"/>
                    <w:bottom w:val="dotted" w:sz="6" w:space="0" w:color="FEFEFE"/>
                    <w:right w:val="dotted" w:sz="6" w:space="0" w:color="FEFEFE"/>
                  </w:divBdr>
                </w:div>
                <w:div w:id="1942106153">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2095201083">
              <w:marLeft w:val="0"/>
              <w:marRight w:val="0"/>
              <w:marTop w:val="0"/>
              <w:marBottom w:val="0"/>
              <w:divBdr>
                <w:top w:val="dotted" w:sz="6" w:space="0" w:color="FEFEFE"/>
                <w:left w:val="dotted" w:sz="6" w:space="19" w:color="FEFEFE"/>
                <w:bottom w:val="dotted" w:sz="6" w:space="0" w:color="FEFEFE"/>
                <w:right w:val="dotted" w:sz="6" w:space="0" w:color="FEFEFE"/>
              </w:divBdr>
              <w:divsChild>
                <w:div w:id="1072921614">
                  <w:marLeft w:val="0"/>
                  <w:marRight w:val="0"/>
                  <w:marTop w:val="0"/>
                  <w:marBottom w:val="0"/>
                  <w:divBdr>
                    <w:top w:val="dotted" w:sz="6" w:space="0" w:color="FEFEFE"/>
                    <w:left w:val="dotted" w:sz="6" w:space="0" w:color="FEFEFE"/>
                    <w:bottom w:val="dotted" w:sz="6" w:space="0" w:color="FEFEFE"/>
                    <w:right w:val="dotted" w:sz="6" w:space="0" w:color="FEFEFE"/>
                  </w:divBdr>
                </w:div>
                <w:div w:id="1406025880">
                  <w:marLeft w:val="0"/>
                  <w:marRight w:val="0"/>
                  <w:marTop w:val="0"/>
                  <w:marBottom w:val="0"/>
                  <w:divBdr>
                    <w:top w:val="dotted" w:sz="6" w:space="0" w:color="FEFEFE"/>
                    <w:left w:val="dotted" w:sz="6" w:space="0" w:color="FEFEFE"/>
                    <w:bottom w:val="dotted" w:sz="6" w:space="0" w:color="FEFEFE"/>
                    <w:right w:val="dotted" w:sz="6" w:space="0" w:color="FEFEFE"/>
                  </w:divBdr>
                </w:div>
                <w:div w:id="768088676">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644387900">
              <w:marLeft w:val="0"/>
              <w:marRight w:val="0"/>
              <w:marTop w:val="144"/>
              <w:marBottom w:val="144"/>
              <w:divBdr>
                <w:top w:val="none" w:sz="0" w:space="0" w:color="auto"/>
                <w:left w:val="none" w:sz="0" w:space="0" w:color="auto"/>
                <w:bottom w:val="none" w:sz="0" w:space="0" w:color="auto"/>
                <w:right w:val="none" w:sz="0" w:space="0" w:color="auto"/>
              </w:divBdr>
            </w:div>
          </w:divsChild>
        </w:div>
        <w:div w:id="1586780">
          <w:marLeft w:val="0"/>
          <w:marRight w:val="0"/>
          <w:marTop w:val="0"/>
          <w:marBottom w:val="0"/>
          <w:divBdr>
            <w:top w:val="none" w:sz="0" w:space="0" w:color="auto"/>
            <w:left w:val="none" w:sz="0" w:space="0" w:color="auto"/>
            <w:bottom w:val="none" w:sz="0" w:space="0" w:color="auto"/>
            <w:right w:val="none" w:sz="0" w:space="0" w:color="auto"/>
          </w:divBdr>
          <w:divsChild>
            <w:div w:id="465272483">
              <w:marLeft w:val="0"/>
              <w:marRight w:val="0"/>
              <w:marTop w:val="144"/>
              <w:marBottom w:val="144"/>
              <w:divBdr>
                <w:top w:val="none" w:sz="0" w:space="0" w:color="auto"/>
                <w:left w:val="none" w:sz="0" w:space="0" w:color="auto"/>
                <w:bottom w:val="none" w:sz="0" w:space="0" w:color="auto"/>
                <w:right w:val="none" w:sz="0" w:space="0" w:color="auto"/>
              </w:divBdr>
            </w:div>
            <w:div w:id="988510210">
              <w:marLeft w:val="0"/>
              <w:marRight w:val="0"/>
              <w:marTop w:val="0"/>
              <w:marBottom w:val="0"/>
              <w:divBdr>
                <w:top w:val="dotted" w:sz="6" w:space="0" w:color="FEFEFE"/>
                <w:left w:val="dotted" w:sz="6" w:space="19" w:color="FEFEFE"/>
                <w:bottom w:val="dotted" w:sz="6" w:space="0" w:color="FEFEFE"/>
                <w:right w:val="dotted" w:sz="6" w:space="0" w:color="FEFEFE"/>
              </w:divBdr>
              <w:divsChild>
                <w:div w:id="1698389216">
                  <w:marLeft w:val="225"/>
                  <w:marRight w:val="0"/>
                  <w:marTop w:val="0"/>
                  <w:marBottom w:val="0"/>
                  <w:divBdr>
                    <w:top w:val="dotted" w:sz="6" w:space="0" w:color="FEFEFE"/>
                    <w:left w:val="dotted" w:sz="6" w:space="11" w:color="FEFEFE"/>
                    <w:bottom w:val="dotted" w:sz="6" w:space="0" w:color="FEFEFE"/>
                    <w:right w:val="dotted" w:sz="6" w:space="0" w:color="FEFEFE"/>
                  </w:divBdr>
                </w:div>
                <w:div w:id="5092970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00960924">
              <w:marLeft w:val="0"/>
              <w:marRight w:val="0"/>
              <w:marTop w:val="0"/>
              <w:marBottom w:val="0"/>
              <w:divBdr>
                <w:top w:val="dotted" w:sz="6" w:space="0" w:color="FEFEFE"/>
                <w:left w:val="dotted" w:sz="6" w:space="19" w:color="FEFEFE"/>
                <w:bottom w:val="dotted" w:sz="6" w:space="0" w:color="FEFEFE"/>
                <w:right w:val="dotted" w:sz="6" w:space="0" w:color="FEFEFE"/>
              </w:divBdr>
              <w:divsChild>
                <w:div w:id="597256765">
                  <w:marLeft w:val="225"/>
                  <w:marRight w:val="0"/>
                  <w:marTop w:val="0"/>
                  <w:marBottom w:val="0"/>
                  <w:divBdr>
                    <w:top w:val="dotted" w:sz="6" w:space="0" w:color="FEFEFE"/>
                    <w:left w:val="dotted" w:sz="6" w:space="11" w:color="FEFEFE"/>
                    <w:bottom w:val="dotted" w:sz="6" w:space="0" w:color="FEFEFE"/>
                    <w:right w:val="dotted" w:sz="6" w:space="0" w:color="FEFEFE"/>
                  </w:divBdr>
                </w:div>
                <w:div w:id="1218855899">
                  <w:marLeft w:val="225"/>
                  <w:marRight w:val="0"/>
                  <w:marTop w:val="0"/>
                  <w:marBottom w:val="0"/>
                  <w:divBdr>
                    <w:top w:val="dotted" w:sz="6" w:space="0" w:color="FEFEFE"/>
                    <w:left w:val="dotted" w:sz="6" w:space="11" w:color="FEFEFE"/>
                    <w:bottom w:val="dotted" w:sz="6" w:space="0" w:color="FEFEFE"/>
                    <w:right w:val="dotted" w:sz="6" w:space="0" w:color="FEFEFE"/>
                  </w:divBdr>
                </w:div>
                <w:div w:id="1443498172">
                  <w:marLeft w:val="225"/>
                  <w:marRight w:val="0"/>
                  <w:marTop w:val="0"/>
                  <w:marBottom w:val="0"/>
                  <w:divBdr>
                    <w:top w:val="dotted" w:sz="6" w:space="0" w:color="FEFEFE"/>
                    <w:left w:val="dotted" w:sz="6" w:space="11" w:color="FEFEFE"/>
                    <w:bottom w:val="dotted" w:sz="6" w:space="0" w:color="FEFEFE"/>
                    <w:right w:val="dotted" w:sz="6" w:space="0" w:color="FEFEFE"/>
                  </w:divBdr>
                </w:div>
                <w:div w:id="52417093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29519094">
              <w:marLeft w:val="0"/>
              <w:marRight w:val="0"/>
              <w:marTop w:val="0"/>
              <w:marBottom w:val="0"/>
              <w:divBdr>
                <w:top w:val="dotted" w:sz="6" w:space="0" w:color="FEFEFE"/>
                <w:left w:val="dotted" w:sz="6" w:space="19" w:color="FEFEFE"/>
                <w:bottom w:val="dotted" w:sz="6" w:space="0" w:color="FEFEFE"/>
                <w:right w:val="dotted" w:sz="6" w:space="0" w:color="FEFEFE"/>
              </w:divBdr>
              <w:divsChild>
                <w:div w:id="1804615868">
                  <w:marLeft w:val="225"/>
                  <w:marRight w:val="0"/>
                  <w:marTop w:val="0"/>
                  <w:marBottom w:val="0"/>
                  <w:divBdr>
                    <w:top w:val="dotted" w:sz="6" w:space="0" w:color="FEFEFE"/>
                    <w:left w:val="dotted" w:sz="6" w:space="11" w:color="FEFEFE"/>
                    <w:bottom w:val="dotted" w:sz="6" w:space="0" w:color="FEFEFE"/>
                    <w:right w:val="dotted" w:sz="6" w:space="0" w:color="FEFEFE"/>
                  </w:divBdr>
                </w:div>
                <w:div w:id="2080664865">
                  <w:marLeft w:val="225"/>
                  <w:marRight w:val="0"/>
                  <w:marTop w:val="0"/>
                  <w:marBottom w:val="0"/>
                  <w:divBdr>
                    <w:top w:val="dotted" w:sz="6" w:space="0" w:color="FEFEFE"/>
                    <w:left w:val="dotted" w:sz="6" w:space="11" w:color="FEFEFE"/>
                    <w:bottom w:val="dotted" w:sz="6" w:space="0" w:color="FEFEFE"/>
                    <w:right w:val="dotted" w:sz="6" w:space="0" w:color="FEFEFE"/>
                  </w:divBdr>
                </w:div>
                <w:div w:id="61729803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88184024">
              <w:marLeft w:val="0"/>
              <w:marRight w:val="0"/>
              <w:marTop w:val="0"/>
              <w:marBottom w:val="0"/>
              <w:divBdr>
                <w:top w:val="dotted" w:sz="6" w:space="0" w:color="FEFEFE"/>
                <w:left w:val="dotted" w:sz="6" w:space="19" w:color="FEFEFE"/>
                <w:bottom w:val="dotted" w:sz="6" w:space="0" w:color="FEFEFE"/>
                <w:right w:val="dotted" w:sz="6" w:space="0" w:color="FEFEFE"/>
              </w:divBdr>
              <w:divsChild>
                <w:div w:id="1146749232">
                  <w:marLeft w:val="225"/>
                  <w:marRight w:val="0"/>
                  <w:marTop w:val="0"/>
                  <w:marBottom w:val="0"/>
                  <w:divBdr>
                    <w:top w:val="dotted" w:sz="6" w:space="0" w:color="FEFEFE"/>
                    <w:left w:val="dotted" w:sz="6" w:space="11" w:color="FEFEFE"/>
                    <w:bottom w:val="dotted" w:sz="6" w:space="0" w:color="FEFEFE"/>
                    <w:right w:val="dotted" w:sz="6" w:space="0" w:color="FEFEFE"/>
                  </w:divBdr>
                </w:div>
                <w:div w:id="211771562">
                  <w:marLeft w:val="225"/>
                  <w:marRight w:val="0"/>
                  <w:marTop w:val="0"/>
                  <w:marBottom w:val="0"/>
                  <w:divBdr>
                    <w:top w:val="dotted" w:sz="6" w:space="0" w:color="FEFEFE"/>
                    <w:left w:val="dotted" w:sz="6" w:space="11" w:color="FEFEFE"/>
                    <w:bottom w:val="dotted" w:sz="6" w:space="0" w:color="FEFEFE"/>
                    <w:right w:val="dotted" w:sz="6" w:space="0" w:color="FEFEFE"/>
                  </w:divBdr>
                </w:div>
                <w:div w:id="439906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94676989">
              <w:marLeft w:val="0"/>
              <w:marRight w:val="0"/>
              <w:marTop w:val="0"/>
              <w:marBottom w:val="0"/>
              <w:divBdr>
                <w:top w:val="dotted" w:sz="6" w:space="0" w:color="FEFEFE"/>
                <w:left w:val="dotted" w:sz="6" w:space="19" w:color="FEFEFE"/>
                <w:bottom w:val="dotted" w:sz="6" w:space="0" w:color="FEFEFE"/>
                <w:right w:val="dotted" w:sz="6" w:space="0" w:color="FEFEFE"/>
              </w:divBdr>
            </w:div>
            <w:div w:id="1924534508">
              <w:marLeft w:val="0"/>
              <w:marRight w:val="0"/>
              <w:marTop w:val="0"/>
              <w:marBottom w:val="0"/>
              <w:divBdr>
                <w:top w:val="dotted" w:sz="6" w:space="0" w:color="FEFEFE"/>
                <w:left w:val="dotted" w:sz="6" w:space="19" w:color="FEFEFE"/>
                <w:bottom w:val="dotted" w:sz="6" w:space="0" w:color="FEFEFE"/>
                <w:right w:val="dotted" w:sz="6" w:space="0" w:color="FEFEFE"/>
              </w:divBdr>
              <w:divsChild>
                <w:div w:id="1286735605">
                  <w:marLeft w:val="225"/>
                  <w:marRight w:val="0"/>
                  <w:marTop w:val="0"/>
                  <w:marBottom w:val="0"/>
                  <w:divBdr>
                    <w:top w:val="dotted" w:sz="6" w:space="0" w:color="FEFEFE"/>
                    <w:left w:val="dotted" w:sz="6" w:space="11" w:color="FEFEFE"/>
                    <w:bottom w:val="dotted" w:sz="6" w:space="0" w:color="FEFEFE"/>
                    <w:right w:val="dotted" w:sz="6" w:space="0" w:color="FEFEFE"/>
                  </w:divBdr>
                </w:div>
                <w:div w:id="1562328637">
                  <w:marLeft w:val="225"/>
                  <w:marRight w:val="0"/>
                  <w:marTop w:val="0"/>
                  <w:marBottom w:val="0"/>
                  <w:divBdr>
                    <w:top w:val="dotted" w:sz="6" w:space="0" w:color="FEFEFE"/>
                    <w:left w:val="dotted" w:sz="6" w:space="11" w:color="FEFEFE"/>
                    <w:bottom w:val="dotted" w:sz="6" w:space="0" w:color="FEFEFE"/>
                    <w:right w:val="dotted" w:sz="6" w:space="0" w:color="FEFEFE"/>
                  </w:divBdr>
                </w:div>
                <w:div w:id="119834964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15991218">
              <w:marLeft w:val="0"/>
              <w:marRight w:val="0"/>
              <w:marTop w:val="0"/>
              <w:marBottom w:val="0"/>
              <w:divBdr>
                <w:top w:val="dotted" w:sz="6" w:space="0" w:color="FEFEFE"/>
                <w:left w:val="dotted" w:sz="6" w:space="19" w:color="FEFEFE"/>
                <w:bottom w:val="dotted" w:sz="6" w:space="0" w:color="FEFEFE"/>
                <w:right w:val="dotted" w:sz="6" w:space="0" w:color="FEFEFE"/>
              </w:divBdr>
              <w:divsChild>
                <w:div w:id="973826112">
                  <w:marLeft w:val="225"/>
                  <w:marRight w:val="0"/>
                  <w:marTop w:val="0"/>
                  <w:marBottom w:val="0"/>
                  <w:divBdr>
                    <w:top w:val="dotted" w:sz="6" w:space="0" w:color="FEFEFE"/>
                    <w:left w:val="dotted" w:sz="6" w:space="11" w:color="FEFEFE"/>
                    <w:bottom w:val="dotted" w:sz="6" w:space="0" w:color="FEFEFE"/>
                    <w:right w:val="dotted" w:sz="6" w:space="0" w:color="FEFEFE"/>
                  </w:divBdr>
                </w:div>
                <w:div w:id="209374487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89687018">
              <w:marLeft w:val="0"/>
              <w:marRight w:val="0"/>
              <w:marTop w:val="0"/>
              <w:marBottom w:val="0"/>
              <w:divBdr>
                <w:top w:val="dotted" w:sz="6" w:space="0" w:color="FEFEFE"/>
                <w:left w:val="dotted" w:sz="6" w:space="19" w:color="FEFEFE"/>
                <w:bottom w:val="dotted" w:sz="6" w:space="0" w:color="FEFEFE"/>
                <w:right w:val="dotted" w:sz="6" w:space="0" w:color="FEFEFE"/>
              </w:divBdr>
              <w:divsChild>
                <w:div w:id="95834426">
                  <w:marLeft w:val="225"/>
                  <w:marRight w:val="0"/>
                  <w:marTop w:val="0"/>
                  <w:marBottom w:val="0"/>
                  <w:divBdr>
                    <w:top w:val="dotted" w:sz="6" w:space="0" w:color="FEFEFE"/>
                    <w:left w:val="dotted" w:sz="6" w:space="11" w:color="FEFEFE"/>
                    <w:bottom w:val="dotted" w:sz="6" w:space="0" w:color="FEFEFE"/>
                    <w:right w:val="dotted" w:sz="6" w:space="0" w:color="FEFEFE"/>
                  </w:divBdr>
                </w:div>
                <w:div w:id="1234314966">
                  <w:marLeft w:val="225"/>
                  <w:marRight w:val="0"/>
                  <w:marTop w:val="0"/>
                  <w:marBottom w:val="0"/>
                  <w:divBdr>
                    <w:top w:val="dotted" w:sz="6" w:space="0" w:color="FEFEFE"/>
                    <w:left w:val="dotted" w:sz="6" w:space="11" w:color="FEFEFE"/>
                    <w:bottom w:val="dotted" w:sz="6" w:space="0" w:color="FEFEFE"/>
                    <w:right w:val="dotted" w:sz="6" w:space="0" w:color="FEFEFE"/>
                  </w:divBdr>
                </w:div>
                <w:div w:id="1978534690">
                  <w:marLeft w:val="225"/>
                  <w:marRight w:val="0"/>
                  <w:marTop w:val="0"/>
                  <w:marBottom w:val="0"/>
                  <w:divBdr>
                    <w:top w:val="dotted" w:sz="6" w:space="0" w:color="FEFEFE"/>
                    <w:left w:val="dotted" w:sz="6" w:space="11" w:color="FEFEFE"/>
                    <w:bottom w:val="dotted" w:sz="6" w:space="0" w:color="FEFEFE"/>
                    <w:right w:val="dotted" w:sz="6" w:space="0" w:color="FEFEFE"/>
                  </w:divBdr>
                </w:div>
                <w:div w:id="3724600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27627623">
              <w:marLeft w:val="0"/>
              <w:marRight w:val="0"/>
              <w:marTop w:val="0"/>
              <w:marBottom w:val="0"/>
              <w:divBdr>
                <w:top w:val="dotted" w:sz="6" w:space="0" w:color="FEFEFE"/>
                <w:left w:val="dotted" w:sz="6" w:space="19" w:color="FEFEFE"/>
                <w:bottom w:val="dotted" w:sz="6" w:space="0" w:color="FEFEFE"/>
                <w:right w:val="dotted" w:sz="6" w:space="0" w:color="FEFEFE"/>
              </w:divBdr>
              <w:divsChild>
                <w:div w:id="1742750476">
                  <w:marLeft w:val="225"/>
                  <w:marRight w:val="0"/>
                  <w:marTop w:val="0"/>
                  <w:marBottom w:val="0"/>
                  <w:divBdr>
                    <w:top w:val="dotted" w:sz="6" w:space="0" w:color="FEFEFE"/>
                    <w:left w:val="dotted" w:sz="6" w:space="11" w:color="FEFEFE"/>
                    <w:bottom w:val="dotted" w:sz="6" w:space="0" w:color="FEFEFE"/>
                    <w:right w:val="dotted" w:sz="6" w:space="0" w:color="FEFEFE"/>
                  </w:divBdr>
                </w:div>
                <w:div w:id="81749711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50684584">
          <w:marLeft w:val="0"/>
          <w:marRight w:val="0"/>
          <w:marTop w:val="0"/>
          <w:marBottom w:val="0"/>
          <w:divBdr>
            <w:top w:val="none" w:sz="0" w:space="0" w:color="auto"/>
            <w:left w:val="none" w:sz="0" w:space="0" w:color="auto"/>
            <w:bottom w:val="none" w:sz="0" w:space="0" w:color="auto"/>
            <w:right w:val="none" w:sz="0" w:space="0" w:color="auto"/>
          </w:divBdr>
          <w:divsChild>
            <w:div w:id="1840342037">
              <w:marLeft w:val="0"/>
              <w:marRight w:val="0"/>
              <w:marTop w:val="144"/>
              <w:marBottom w:val="144"/>
              <w:divBdr>
                <w:top w:val="none" w:sz="0" w:space="0" w:color="auto"/>
                <w:left w:val="none" w:sz="0" w:space="0" w:color="auto"/>
                <w:bottom w:val="none" w:sz="0" w:space="0" w:color="auto"/>
                <w:right w:val="none" w:sz="0" w:space="0" w:color="auto"/>
              </w:divBdr>
            </w:div>
            <w:div w:id="400831851">
              <w:marLeft w:val="0"/>
              <w:marRight w:val="0"/>
              <w:marTop w:val="0"/>
              <w:marBottom w:val="0"/>
              <w:divBdr>
                <w:top w:val="dotted" w:sz="6" w:space="0" w:color="FEFEFE"/>
                <w:left w:val="dotted" w:sz="6" w:space="19" w:color="FEFEFE"/>
                <w:bottom w:val="dotted" w:sz="6" w:space="0" w:color="FEFEFE"/>
                <w:right w:val="dotted" w:sz="6" w:space="0" w:color="FEFEFE"/>
              </w:divBdr>
            </w:div>
            <w:div w:id="1642074956">
              <w:marLeft w:val="0"/>
              <w:marRight w:val="0"/>
              <w:marTop w:val="0"/>
              <w:marBottom w:val="0"/>
              <w:divBdr>
                <w:top w:val="dotted" w:sz="6" w:space="0" w:color="FEFEFE"/>
                <w:left w:val="dotted" w:sz="6" w:space="19" w:color="FEFEFE"/>
                <w:bottom w:val="dotted" w:sz="6" w:space="0" w:color="FEFEFE"/>
                <w:right w:val="dotted" w:sz="6" w:space="0" w:color="FEFEFE"/>
              </w:divBdr>
            </w:div>
            <w:div w:id="1548106938">
              <w:marLeft w:val="0"/>
              <w:marRight w:val="0"/>
              <w:marTop w:val="0"/>
              <w:marBottom w:val="0"/>
              <w:divBdr>
                <w:top w:val="dotted" w:sz="6" w:space="0" w:color="FEFEFE"/>
                <w:left w:val="dotted" w:sz="6" w:space="19" w:color="FEFEFE"/>
                <w:bottom w:val="dotted" w:sz="6" w:space="0" w:color="FEFEFE"/>
                <w:right w:val="dotted" w:sz="6" w:space="0" w:color="FEFEFE"/>
              </w:divBdr>
            </w:div>
            <w:div w:id="1280719827">
              <w:marLeft w:val="0"/>
              <w:marRight w:val="0"/>
              <w:marTop w:val="0"/>
              <w:marBottom w:val="0"/>
              <w:divBdr>
                <w:top w:val="dotted" w:sz="6" w:space="0" w:color="FEFEFE"/>
                <w:left w:val="dotted" w:sz="6" w:space="19" w:color="FEFEFE"/>
                <w:bottom w:val="dotted" w:sz="6" w:space="0" w:color="FEFEFE"/>
                <w:right w:val="dotted" w:sz="6" w:space="0" w:color="FEFEFE"/>
              </w:divBdr>
            </w:div>
            <w:div w:id="826439805">
              <w:marLeft w:val="0"/>
              <w:marRight w:val="0"/>
              <w:marTop w:val="0"/>
              <w:marBottom w:val="0"/>
              <w:divBdr>
                <w:top w:val="dotted" w:sz="6" w:space="0" w:color="FEFEFE"/>
                <w:left w:val="dotted" w:sz="6" w:space="19" w:color="FEFEFE"/>
                <w:bottom w:val="dotted" w:sz="6" w:space="0" w:color="FEFEFE"/>
                <w:right w:val="dotted" w:sz="6" w:space="0" w:color="FEFEFE"/>
              </w:divBdr>
            </w:div>
            <w:div w:id="145097040">
              <w:marLeft w:val="0"/>
              <w:marRight w:val="0"/>
              <w:marTop w:val="0"/>
              <w:marBottom w:val="0"/>
              <w:divBdr>
                <w:top w:val="dotted" w:sz="6" w:space="0" w:color="FEFEFE"/>
                <w:left w:val="dotted" w:sz="6" w:space="19" w:color="FEFEFE"/>
                <w:bottom w:val="dotted" w:sz="6" w:space="0" w:color="FEFEFE"/>
                <w:right w:val="dotted" w:sz="6" w:space="0" w:color="FEFEFE"/>
              </w:divBdr>
            </w:div>
            <w:div w:id="1927956497">
              <w:marLeft w:val="0"/>
              <w:marRight w:val="0"/>
              <w:marTop w:val="0"/>
              <w:marBottom w:val="0"/>
              <w:divBdr>
                <w:top w:val="dotted" w:sz="6" w:space="0" w:color="FEFEFE"/>
                <w:left w:val="dotted" w:sz="6" w:space="19" w:color="FEFEFE"/>
                <w:bottom w:val="dotted" w:sz="6" w:space="0" w:color="FEFEFE"/>
                <w:right w:val="dotted" w:sz="6" w:space="0" w:color="FEFEFE"/>
              </w:divBdr>
            </w:div>
            <w:div w:id="1311985559">
              <w:marLeft w:val="0"/>
              <w:marRight w:val="0"/>
              <w:marTop w:val="0"/>
              <w:marBottom w:val="0"/>
              <w:divBdr>
                <w:top w:val="dotted" w:sz="6" w:space="0" w:color="FEFEFE"/>
                <w:left w:val="dotted" w:sz="6" w:space="19" w:color="FEFEFE"/>
                <w:bottom w:val="dotted" w:sz="6" w:space="0" w:color="FEFEFE"/>
                <w:right w:val="dotted" w:sz="6" w:space="0" w:color="FEFEFE"/>
              </w:divBdr>
            </w:div>
            <w:div w:id="1982688580">
              <w:marLeft w:val="0"/>
              <w:marRight w:val="0"/>
              <w:marTop w:val="0"/>
              <w:marBottom w:val="0"/>
              <w:divBdr>
                <w:top w:val="dotted" w:sz="6" w:space="0" w:color="FEFEFE"/>
                <w:left w:val="dotted" w:sz="6" w:space="19" w:color="FEFEFE"/>
                <w:bottom w:val="dotted" w:sz="6" w:space="0" w:color="FEFEFE"/>
                <w:right w:val="dotted" w:sz="6" w:space="0" w:color="FEFEFE"/>
              </w:divBdr>
            </w:div>
            <w:div w:id="1762412704">
              <w:marLeft w:val="0"/>
              <w:marRight w:val="0"/>
              <w:marTop w:val="0"/>
              <w:marBottom w:val="0"/>
              <w:divBdr>
                <w:top w:val="dotted" w:sz="6" w:space="0" w:color="FEFEFE"/>
                <w:left w:val="dotted" w:sz="6" w:space="19" w:color="FEFEFE"/>
                <w:bottom w:val="dotted" w:sz="6" w:space="0" w:color="FEFEFE"/>
                <w:right w:val="dotted" w:sz="6" w:space="0" w:color="FEFEFE"/>
              </w:divBdr>
            </w:div>
            <w:div w:id="1370690440">
              <w:marLeft w:val="0"/>
              <w:marRight w:val="0"/>
              <w:marTop w:val="0"/>
              <w:marBottom w:val="0"/>
              <w:divBdr>
                <w:top w:val="dotted" w:sz="6" w:space="0" w:color="FEFEFE"/>
                <w:left w:val="dotted" w:sz="6" w:space="19" w:color="FEFEFE"/>
                <w:bottom w:val="dotted" w:sz="6" w:space="0" w:color="FEFEFE"/>
                <w:right w:val="dotted" w:sz="6" w:space="0" w:color="FEFEFE"/>
              </w:divBdr>
            </w:div>
            <w:div w:id="1230076741">
              <w:marLeft w:val="0"/>
              <w:marRight w:val="0"/>
              <w:marTop w:val="0"/>
              <w:marBottom w:val="0"/>
              <w:divBdr>
                <w:top w:val="dotted" w:sz="6" w:space="0" w:color="FEFEFE"/>
                <w:left w:val="dotted" w:sz="6" w:space="19" w:color="FEFEFE"/>
                <w:bottom w:val="dotted" w:sz="6" w:space="0" w:color="FEFEFE"/>
                <w:right w:val="dotted" w:sz="6" w:space="0" w:color="FEFEFE"/>
              </w:divBdr>
            </w:div>
            <w:div w:id="1095057416">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 w:id="1049306702">
      <w:marLeft w:val="72"/>
      <w:marRight w:val="72"/>
      <w:marTop w:val="72"/>
      <w:marBottom w:val="72"/>
      <w:divBdr>
        <w:top w:val="dotted" w:sz="6" w:space="0" w:color="FEFEFE"/>
        <w:left w:val="dotted" w:sz="6" w:space="0" w:color="FEFEFE"/>
        <w:bottom w:val="dotted" w:sz="6" w:space="0" w:color="FEFEFE"/>
        <w:right w:val="dotted" w:sz="6" w:space="0" w:color="FEFEFE"/>
      </w:divBdr>
      <w:divsChild>
        <w:div w:id="426997442">
          <w:marLeft w:val="225"/>
          <w:marRight w:val="0"/>
          <w:marTop w:val="0"/>
          <w:marBottom w:val="0"/>
          <w:divBdr>
            <w:top w:val="dotted" w:sz="6" w:space="0" w:color="FEFEFE"/>
            <w:left w:val="dotted" w:sz="6" w:space="11" w:color="FEFEFE"/>
            <w:bottom w:val="dotted" w:sz="6" w:space="0" w:color="FEFEFE"/>
            <w:right w:val="dotted" w:sz="6" w:space="0" w:color="FEFEFE"/>
          </w:divBdr>
        </w:div>
        <w:div w:id="828400255">
          <w:marLeft w:val="225"/>
          <w:marRight w:val="0"/>
          <w:marTop w:val="0"/>
          <w:marBottom w:val="0"/>
          <w:divBdr>
            <w:top w:val="dotted" w:sz="6" w:space="0" w:color="FEFEFE"/>
            <w:left w:val="dotted" w:sz="6" w:space="11" w:color="FEFEFE"/>
            <w:bottom w:val="dotted" w:sz="6" w:space="0" w:color="FEFEFE"/>
            <w:right w:val="dotted" w:sz="6" w:space="0" w:color="FEFEFE"/>
          </w:divBdr>
          <w:divsChild>
            <w:div w:id="669021259">
              <w:marLeft w:val="225"/>
              <w:marRight w:val="0"/>
              <w:marTop w:val="0"/>
              <w:marBottom w:val="0"/>
              <w:divBdr>
                <w:top w:val="dotted" w:sz="6" w:space="0" w:color="FEFEFE"/>
                <w:left w:val="dotted" w:sz="6" w:space="11" w:color="FEFEFE"/>
                <w:bottom w:val="dotted" w:sz="6" w:space="0" w:color="FEFEFE"/>
                <w:right w:val="dotted" w:sz="6" w:space="0" w:color="FEFEFE"/>
              </w:divBdr>
            </w:div>
            <w:div w:id="2865282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https://www.ilegis.ro/ImaginiDinActe/259624/A124.jpg" TargetMode="External"/><Relationship Id="rId4" Type="http://schemas.openxmlformats.org/officeDocument/2006/relationships/image" Target="https://www.ilegis.ro/ImaginiDinActe/259624/A94.jpg"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16620</Words>
  <Characters>94740</Characters>
  <Application>Microsoft Office Word</Application>
  <DocSecurity>0</DocSecurity>
  <Lines>789</Lines>
  <Paragraphs>222</Paragraphs>
  <ScaleCrop>false</ScaleCrop>
  <HeadingPairs>
    <vt:vector size="2" baseType="variant">
      <vt:variant>
        <vt:lpstr>Titlu</vt:lpstr>
      </vt:variant>
      <vt:variant>
        <vt:i4>1</vt:i4>
      </vt:variant>
    </vt:vector>
  </HeadingPairs>
  <TitlesOfParts>
    <vt:vector size="1" baseType="lpstr">
      <vt:lpstr>HOTĂRÂRE nr. 1.154 din 16 septembrie 2022</vt:lpstr>
    </vt:vector>
  </TitlesOfParts>
  <Company/>
  <LinksUpToDate>false</LinksUpToDate>
  <CharactersWithSpaces>111138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HOTĂRÂRE nr. 1.154 din 16 septembrie 2022</dc:title>
  <dc:subject/>
  <dc:creator>SSS</dc:creator>
  <cp:keywords/>
  <dc:description/>
  <cp:lastModifiedBy>SSS</cp:lastModifiedBy>
  <cp:revision>2</cp:revision>
  <dcterms:created xsi:type="dcterms:W3CDTF">2025-03-18T12:08:00Z</dcterms:created>
  <dcterms:modified xsi:type="dcterms:W3CDTF">2025-03-18T12:08:00Z</dcterms:modified>
</cp:coreProperties>
</file>